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rPr>
        <w:t>聚乙烯土工膜中炭黑分散度研究</w:t>
      </w:r>
      <w:bookmarkEnd w:id="0"/>
      <w:bookmarkEnd w:id="1"/>
      <w:bookmarkEnd w:id="2"/>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rPr>
        <w:t>龙新文，者东梅，朱天戈</w:t>
      </w:r>
    </w:p>
    <w:p>
      <w:pPr>
        <w:pStyle w:val="Style10"/>
        <w:keepNext w:val="0"/>
        <w:keepLines w:val="0"/>
        <w:widowControl w:val="0"/>
        <w:shd w:val="clear" w:color="auto" w:fill="auto"/>
        <w:bidi w:val="0"/>
        <w:spacing w:before="0" w:after="140" w:line="295" w:lineRule="exact"/>
        <w:ind w:left="0" w:right="0" w:firstLine="0"/>
        <w:jc w:val="center"/>
      </w:pPr>
      <w:r>
        <w:rPr>
          <w:color w:val="000000"/>
          <w:spacing w:val="0"/>
          <w:w w:val="100"/>
          <w:position w:val="0"/>
          <w:sz w:val="17"/>
          <w:szCs w:val="17"/>
          <w:lang w:val="zh-TW" w:eastAsia="zh-TW" w:bidi="zh-TW"/>
        </w:rPr>
        <w:t>(中国石油化工股份有限公司北京化工研究院，北京</w:t>
      </w:r>
      <w:r>
        <w:rPr>
          <w:rFonts w:ascii="Times New Roman" w:eastAsia="Times New Roman" w:hAnsi="Times New Roman" w:cs="Times New Roman"/>
          <w:color w:val="000000"/>
          <w:spacing w:val="0"/>
          <w:w w:val="100"/>
          <w:position w:val="0"/>
          <w:lang w:val="zh-TW" w:eastAsia="zh-TW" w:bidi="zh-TW"/>
        </w:rPr>
        <w:t>100013)</w:t>
      </w:r>
    </w:p>
    <w:p>
      <w:pPr>
        <w:pStyle w:val="Style10"/>
        <w:keepNext w:val="0"/>
        <w:keepLines w:val="0"/>
        <w:widowControl w:val="0"/>
        <w:shd w:val="clear" w:color="auto" w:fill="auto"/>
        <w:bidi w:val="0"/>
        <w:spacing w:before="0" w:after="0" w:line="283" w:lineRule="exact"/>
        <w:ind w:left="420" w:right="0" w:firstLine="380"/>
        <w:jc w:val="left"/>
        <w:rPr>
          <w:sz w:val="17"/>
          <w:szCs w:val="17"/>
        </w:rPr>
      </w:pPr>
      <w:r>
        <w:rPr>
          <w:color w:val="000000"/>
          <w:spacing w:val="0"/>
          <w:w w:val="100"/>
          <w:position w:val="0"/>
          <w:sz w:val="17"/>
          <w:szCs w:val="17"/>
          <w:lang w:val="zh-TW" w:eastAsia="zh-TW" w:bidi="zh-TW"/>
        </w:rPr>
        <w:t>摘要：釆用热压法和冷切法两种方法制备炭黑分散度测试所需的聚乙烯土工膜试样，并对获得试样的炭黑分散度 进行了测定与比较。结果表明：两种方法所制备的试样中炭黑分散度等级存在一定的差异，其中冷切法比热压法更加 真实地反映了炭黑的分散度。</w:t>
      </w:r>
    </w:p>
    <w:p>
      <w:pPr>
        <w:pStyle w:val="Style10"/>
        <w:keepNext w:val="0"/>
        <w:keepLines w:val="0"/>
        <w:widowControl w:val="0"/>
        <w:shd w:val="clear" w:color="auto" w:fill="auto"/>
        <w:bidi w:val="0"/>
        <w:spacing w:before="0" w:after="0" w:line="283" w:lineRule="exact"/>
        <w:ind w:left="0" w:right="0" w:firstLine="780"/>
        <w:jc w:val="left"/>
        <w:rPr>
          <w:sz w:val="17"/>
          <w:szCs w:val="17"/>
        </w:rPr>
      </w:pPr>
      <w:r>
        <w:rPr>
          <w:color w:val="000000"/>
          <w:spacing w:val="0"/>
          <w:w w:val="100"/>
          <w:position w:val="0"/>
          <w:sz w:val="17"/>
          <w:szCs w:val="17"/>
          <w:lang w:val="zh-TW" w:eastAsia="zh-TW" w:bidi="zh-TW"/>
        </w:rPr>
        <w:t>关键词：聚乙烯土工膜；炭黑分散度；分散度等级；热压法；冷切法</w:t>
      </w:r>
    </w:p>
    <w:p>
      <w:pPr>
        <w:pStyle w:val="Style14"/>
        <w:keepNext w:val="0"/>
        <w:keepLines w:val="0"/>
        <w:widowControl w:val="0"/>
        <w:shd w:val="clear" w:color="auto" w:fill="auto"/>
        <w:tabs>
          <w:tab w:pos="3271" w:val="left"/>
          <w:tab w:pos="5076" w:val="left"/>
        </w:tabs>
        <w:bidi w:val="0"/>
        <w:spacing w:before="0" w:after="380" w:line="283" w:lineRule="exact"/>
        <w:ind w:left="0" w:right="0" w:firstLine="780"/>
        <w:jc w:val="left"/>
      </w:pPr>
      <w:r>
        <w:rPr>
          <w:rFonts w:ascii="SimSun" w:eastAsia="SimSun" w:hAnsi="SimSun" w:cs="SimSun"/>
          <w:color w:val="000000"/>
          <w:spacing w:val="0"/>
          <w:w w:val="100"/>
          <w:position w:val="0"/>
          <w:sz w:val="17"/>
          <w:szCs w:val="17"/>
          <w:lang w:val="zh-TW" w:eastAsia="zh-TW" w:bidi="zh-TW"/>
        </w:rPr>
        <w:t>中图分类号：</w:t>
      </w:r>
      <w:r>
        <w:rPr>
          <w:rFonts w:ascii="Times New Roman" w:eastAsia="Times New Roman" w:hAnsi="Times New Roman" w:cs="Times New Roman"/>
          <w:color w:val="000000"/>
          <w:spacing w:val="0"/>
          <w:w w:val="100"/>
          <w:position w:val="0"/>
          <w:lang w:val="en-US" w:eastAsia="en-US" w:bidi="en-US"/>
        </w:rPr>
        <w:t xml:space="preserve">TQ325. </w:t>
      </w:r>
      <w:r>
        <w:rPr>
          <w:rFonts w:ascii="Times New Roman" w:eastAsia="Times New Roman" w:hAnsi="Times New Roman" w:cs="Times New Roman"/>
          <w:color w:val="000000"/>
          <w:spacing w:val="0"/>
          <w:w w:val="100"/>
          <w:position w:val="0"/>
          <w:lang w:val="zh-TW" w:eastAsia="zh-TW" w:bidi="zh-TW"/>
        </w:rPr>
        <w:t xml:space="preserve">1 </w:t>
      </w:r>
      <w:r>
        <w:rPr>
          <w:rFonts w:ascii="Times New Roman" w:eastAsia="Times New Roman" w:hAnsi="Times New Roman" w:cs="Times New Roman"/>
          <w:color w:val="000000"/>
          <w:spacing w:val="0"/>
          <w:w w:val="100"/>
          <w:position w:val="0"/>
          <w:lang w:val="en-US" w:eastAsia="en-US" w:bidi="en-US"/>
        </w:rPr>
        <w:t>*2</w:t>
        <w:tab/>
      </w:r>
      <w:r>
        <w:rPr>
          <w:rFonts w:ascii="SimSun" w:eastAsia="SimSun" w:hAnsi="SimSun" w:cs="SimSun"/>
          <w:color w:val="000000"/>
          <w:spacing w:val="0"/>
          <w:w w:val="100"/>
          <w:position w:val="0"/>
          <w:sz w:val="17"/>
          <w:szCs w:val="17"/>
          <w:lang w:val="zh-TW" w:eastAsia="zh-TW" w:bidi="zh-TW"/>
        </w:rPr>
        <w:t>文献标识码：</w:t>
      </w:r>
      <w:r>
        <w:rPr>
          <w:rFonts w:ascii="Times New Roman" w:eastAsia="Times New Roman" w:hAnsi="Times New Roman" w:cs="Times New Roman"/>
          <w:color w:val="000000"/>
          <w:spacing w:val="0"/>
          <w:w w:val="100"/>
          <w:position w:val="0"/>
          <w:lang w:val="en-US" w:eastAsia="en-US" w:bidi="en-US"/>
        </w:rPr>
        <w:t>B</w:t>
        <w:tab/>
      </w:r>
      <w:r>
        <w:rPr>
          <w:rFonts w:ascii="SimSun" w:eastAsia="SimSun" w:hAnsi="SimSun" w:cs="SimSun"/>
          <w:color w:val="000000"/>
          <w:spacing w:val="0"/>
          <w:w w:val="100"/>
          <w:position w:val="0"/>
          <w:sz w:val="17"/>
          <w:szCs w:val="17"/>
          <w:lang w:val="zh-TW" w:eastAsia="zh-TW" w:bidi="zh-TW"/>
        </w:rPr>
        <w:t>文章编号：</w:t>
      </w:r>
      <w:r>
        <w:rPr>
          <w:rFonts w:ascii="Times New Roman" w:eastAsia="Times New Roman" w:hAnsi="Times New Roman" w:cs="Times New Roman"/>
          <w:color w:val="000000"/>
          <w:spacing w:val="0"/>
          <w:w w:val="100"/>
          <w:position w:val="0"/>
          <w:lang w:val="en-US" w:eastAsia="en-US" w:bidi="en-US"/>
        </w:rPr>
        <w:t xml:space="preserve">1005 - 5770 </w:t>
      </w:r>
      <w:r>
        <w:rPr>
          <w:rFonts w:ascii="Times New Roman" w:eastAsia="Times New Roman" w:hAnsi="Times New Roman" w:cs="Times New Roman"/>
          <w:color w:val="000000"/>
          <w:spacing w:val="0"/>
          <w:w w:val="100"/>
          <w:position w:val="0"/>
          <w:lang w:val="zh-TW" w:eastAsia="zh-TW" w:bidi="zh-TW"/>
        </w:rPr>
        <w:t xml:space="preserve">( 2012 ) </w:t>
      </w:r>
      <w:r>
        <w:rPr>
          <w:rFonts w:ascii="Times New Roman" w:eastAsia="Times New Roman" w:hAnsi="Times New Roman" w:cs="Times New Roman"/>
          <w:color w:val="000000"/>
          <w:spacing w:val="0"/>
          <w:w w:val="100"/>
          <w:position w:val="0"/>
          <w:lang w:val="en-US" w:eastAsia="en-US" w:bidi="en-US"/>
        </w:rPr>
        <w:t>05 - 0074 - 04</w:t>
      </w:r>
    </w:p>
    <w:p>
      <w:pPr>
        <w:pStyle w:val="Style17"/>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rFonts w:ascii="Times New Roman" w:eastAsia="Times New Roman" w:hAnsi="Times New Roman" w:cs="Times New Roman"/>
          <w:color w:val="000000"/>
          <w:spacing w:val="0"/>
          <w:w w:val="100"/>
          <w:position w:val="0"/>
          <w:lang w:val="en-US" w:eastAsia="en-US" w:bidi="en-US"/>
        </w:rPr>
        <w:t>Study on the Dispersion Grade of Carbon Black in PE Geomembrane</w:t>
      </w:r>
      <w:bookmarkEnd w:id="3"/>
      <w:bookmarkEnd w:id="4"/>
      <w:bookmarkEnd w:id="5"/>
    </w:p>
    <w:p>
      <w:pPr>
        <w:pStyle w:val="Style10"/>
        <w:keepNext w:val="0"/>
        <w:keepLines w:val="0"/>
        <w:widowControl w:val="0"/>
        <w:shd w:val="clear" w:color="auto" w:fill="auto"/>
        <w:bidi w:val="0"/>
        <w:spacing w:before="0" w:after="80" w:line="295" w:lineRule="exact"/>
        <w:ind w:left="0" w:right="0" w:firstLine="0"/>
        <w:jc w:val="center"/>
      </w:pPr>
      <w:r>
        <w:rPr>
          <w:color w:val="000000"/>
          <w:spacing w:val="0"/>
          <w:w w:val="100"/>
          <w:position w:val="0"/>
          <w:lang w:val="en-US" w:eastAsia="en-US" w:bidi="en-US"/>
        </w:rPr>
        <w:t>LONG Xin-wen, ZHE Dong-mei, ZHU Tian-ge</w:t>
      </w:r>
    </w:p>
    <w:p>
      <w:pPr>
        <w:pStyle w:val="Style14"/>
        <w:keepNext w:val="0"/>
        <w:keepLines w:val="0"/>
        <w:widowControl w:val="0"/>
        <w:shd w:val="clear" w:color="auto" w:fill="auto"/>
        <w:bidi w:val="0"/>
        <w:spacing w:before="0" w:after="0" w:line="401" w:lineRule="auto"/>
        <w:ind w:left="0" w:right="0" w:firstLine="0"/>
        <w:jc w:val="center"/>
      </w:pPr>
      <w:r>
        <w:rPr>
          <w:rFonts w:ascii="Times New Roman" w:eastAsia="Times New Roman" w:hAnsi="Times New Roman" w:cs="Times New Roman"/>
          <w:color w:val="000000"/>
          <w:spacing w:val="0"/>
          <w:w w:val="100"/>
          <w:position w:val="0"/>
          <w:lang w:val="en-US" w:eastAsia="en-US" w:bidi="en-US"/>
        </w:rPr>
        <w:t>(SINOPEC Beijing Institute of Chemical Industry, Beijing 100013, China)</w:t>
      </w:r>
    </w:p>
    <w:p>
      <w:pPr>
        <w:pStyle w:val="Style10"/>
        <w:keepNext w:val="0"/>
        <w:keepLines w:val="0"/>
        <w:widowControl w:val="0"/>
        <w:shd w:val="clear" w:color="auto" w:fill="auto"/>
        <w:bidi w:val="0"/>
        <w:spacing w:before="0" w:after="0" w:line="307" w:lineRule="exact"/>
        <w:ind w:left="420" w:right="0" w:firstLine="380"/>
        <w:jc w:val="left"/>
        <w:sectPr>
          <w:headerReference w:type="default" r:id="rId5"/>
          <w:footnotePr>
            <w:pos w:val="pageBottom"/>
            <w:numFmt w:val="decimal"/>
            <w:numRestart w:val="continuous"/>
          </w:footnotePr>
          <w:pgSz w:w="11198" w:h="15278"/>
          <w:pgMar w:top="1392" w:right="269" w:bottom="653" w:left="845" w:header="0" w:footer="225" w:gutter="0"/>
          <w:pgNumType w:start="1"/>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Abstract</w:t>
      </w:r>
      <w:r>
        <w:rPr>
          <w:rFonts w:ascii="Times New Roman" w:eastAsia="Times New Roman" w:hAnsi="Times New Roman" w:cs="Times New Roman"/>
          <w:b/>
          <w:bCs/>
          <w:color w:val="000000"/>
          <w:spacing w:val="0"/>
          <w:w w:val="100"/>
          <w:position w:val="0"/>
          <w:lang w:val="zh-TW" w:eastAsia="zh-TW" w:bidi="zh-TW"/>
        </w:rPr>
        <w:t xml:space="preserve">: </w:t>
      </w:r>
      <w:r>
        <w:rPr>
          <w:color w:val="000000"/>
          <w:spacing w:val="0"/>
          <w:w w:val="100"/>
          <w:position w:val="0"/>
          <w:lang w:val="en-US" w:eastAsia="en-US" w:bidi="en-US"/>
        </w:rPr>
        <w:t>Two methods were used to prepare polyethylene goemembrane samples. One was microtome method and the other was melt compression method. The dispersion grade of theses samples were determined and the results were compared. The study showed that there were some differences when using different sam</w:t>
        <w:softHyphen/>
        <w:t>ple preparation methods and it can help to get more reliable results when using microtome method.</w:t>
      </w:r>
    </w:p>
    <w:p>
      <w:pPr>
        <w:pStyle w:val="Style10"/>
        <w:keepNext w:val="0"/>
        <w:keepLines w:val="0"/>
        <w:widowControl w:val="0"/>
        <w:shd w:val="clear" w:color="auto" w:fill="auto"/>
        <w:bidi w:val="0"/>
        <w:spacing w:before="0" w:after="300" w:line="307" w:lineRule="exact"/>
        <w:ind w:left="1940" w:right="0" w:hanging="1100"/>
        <w:jc w:val="left"/>
      </w:pPr>
      <w:r>
        <w:rPr>
          <w:rFonts w:ascii="Times New Roman" w:eastAsia="Times New Roman" w:hAnsi="Times New Roman" w:cs="Times New Roman"/>
          <w:b/>
          <w:bCs/>
          <w:color w:val="000000"/>
          <w:spacing w:val="0"/>
          <w:w w:val="100"/>
          <w:position w:val="0"/>
          <w:lang w:val="en-US" w:eastAsia="en-US" w:bidi="en-US"/>
        </w:rPr>
        <w:t>Keywords</w:t>
      </w:r>
      <w:r>
        <w:rPr>
          <w:rFonts w:ascii="Times New Roman" w:eastAsia="Times New Roman" w:hAnsi="Times New Roman" w:cs="Times New Roman"/>
          <w:b/>
          <w:bCs/>
          <w:color w:val="000000"/>
          <w:spacing w:val="0"/>
          <w:w w:val="100"/>
          <w:position w:val="0"/>
          <w:lang w:val="zh-TW" w:eastAsia="zh-TW" w:bidi="zh-TW"/>
        </w:rPr>
        <w:t xml:space="preserve">: </w:t>
      </w:r>
      <w:r>
        <w:rPr>
          <w:color w:val="000000"/>
          <w:spacing w:val="0"/>
          <w:w w:val="100"/>
          <w:position w:val="0"/>
          <w:lang w:val="en-US" w:eastAsia="en-US" w:bidi="en-US"/>
        </w:rPr>
        <w:t>PE Geomembranes ； Carbon Black Melt Compression Method</w:t>
      </w:r>
    </w:p>
    <w:p>
      <w:pPr>
        <w:pStyle w:val="Style8"/>
        <w:keepNext w:val="0"/>
        <w:keepLines w:val="0"/>
        <w:widowControl w:val="0"/>
        <w:shd w:val="clear" w:color="auto" w:fill="auto"/>
        <w:bidi w:val="0"/>
        <w:spacing w:before="0" w:after="0" w:line="311" w:lineRule="exact"/>
        <w:ind w:left="0" w:right="0" w:firstLine="420"/>
        <w:jc w:val="both"/>
      </w:pPr>
      <w:r>
        <w:rPr>
          <w:color w:val="000000"/>
          <w:spacing w:val="0"/>
          <w:w w:val="100"/>
          <w:position w:val="0"/>
        </w:rPr>
        <w:t>土工膜是在工程中用于起防水作用、具有极低渗 透性的一类高分子薄膜材料。其导水系数很低，通常 在</w:t>
      </w:r>
      <w:r>
        <w:rPr>
          <w:color w:val="000000"/>
          <w:spacing w:val="0"/>
          <w:w w:val="100"/>
          <w:position w:val="0"/>
          <w:sz w:val="16"/>
          <w:szCs w:val="16"/>
        </w:rPr>
        <w:t xml:space="preserve">10 ~'3~ 10 </w:t>
      </w:r>
      <w:r>
        <w:rPr>
          <w:color w:val="000000"/>
          <w:spacing w:val="0"/>
          <w:w w:val="100"/>
          <w:position w:val="0"/>
          <w:sz w:val="16"/>
          <w:szCs w:val="16"/>
          <w:lang w:val="en-US" w:eastAsia="en-US" w:bidi="en-US"/>
        </w:rPr>
        <w:t>"2s,</w:t>
      </w:r>
      <w:r>
        <w:rPr>
          <w:color w:val="000000"/>
          <w:spacing w:val="0"/>
          <w:w w:val="100"/>
          <w:position w:val="0"/>
        </w:rPr>
        <w:t>是极理想的防渗材料。与传统 的防水材料相比，土工膜除具有优异的抗渗透性能 外，还具有柔性好、变形适应性强、强度高、易整体 连接施工等优点。</w:t>
      </w:r>
    </w:p>
    <w:p>
      <w:pPr>
        <w:pStyle w:val="Style8"/>
        <w:keepNext w:val="0"/>
        <w:keepLines w:val="0"/>
        <w:widowControl w:val="0"/>
        <w:shd w:val="clear" w:color="auto" w:fill="auto"/>
        <w:bidi w:val="0"/>
        <w:spacing w:before="0" w:after="0" w:line="311" w:lineRule="exact"/>
        <w:ind w:left="0" w:right="0" w:firstLine="420"/>
        <w:jc w:val="both"/>
      </w:pPr>
      <w:r>
        <w:rPr>
          <w:color w:val="000000"/>
          <w:spacing w:val="0"/>
          <w:w w:val="100"/>
          <w:position w:val="0"/>
        </w:rPr>
        <w:t>在各类土工膜产品中，聚乙烯土工膜，特别是中 高密度聚乙烯土工膜，其具有更为良好的综合性能， 防渗性能优异、强度高、伸长率大、低温柔性好、质 量轻、焊接性能好、施工方便等。因此中高密度聚乙 烯土工膜越来越广泛地应用于众多领域，包括城市垃 圾卫生填埋场、矿山堆浸池及尾矿处理、化工厂防 渗、石油化工油罐区防渗、高级水上项目、高速鉄路 建设等重要建设工程。</w:t>
      </w:r>
    </w:p>
    <w:p>
      <w:pPr>
        <w:pStyle w:val="Style8"/>
        <w:keepNext w:val="0"/>
        <w:keepLines w:val="0"/>
        <w:widowControl w:val="0"/>
        <w:shd w:val="clear" w:color="auto" w:fill="auto"/>
        <w:bidi w:val="0"/>
        <w:spacing w:before="0" w:after="0" w:line="311" w:lineRule="exact"/>
        <w:ind w:left="0" w:right="0" w:firstLine="420"/>
        <w:jc w:val="both"/>
      </w:pPr>
      <w:r>
        <w:rPr>
          <w:color w:val="000000"/>
          <w:spacing w:val="0"/>
          <w:w w:val="100"/>
          <w:position w:val="0"/>
        </w:rPr>
        <w:t>由于中高密度聚乙烯土工膜应用领域所处的环境 较为恶劣，使其长期与各种化学物质接触并长期暴露 于阳光直射中，因此人们十分关心其耐老化性能。为 了改善聚乙烯土工膜耐紫外线性能，人们在土工膜中 添加了炭黑。炭黑的加入可以抑制聚乙烯分子在紫外 线作用下的降解。而为了达到抵抗紫外线的目的，炭</w:t>
      </w:r>
    </w:p>
    <w:p>
      <w:pPr>
        <w:spacing w:lineRule="exact" w:line="1"/>
        <w:rPr>
          <w:sz w:val="2"/>
          <w:szCs w:val="2"/>
        </w:rPr>
      </w:pPr>
      <w:r>
        <w:br w:type="column"/>
      </w:r>
    </w:p>
    <w:p>
      <w:pPr>
        <w:pStyle w:val="Style10"/>
        <w:keepNext w:val="0"/>
        <w:keepLines w:val="0"/>
        <w:widowControl w:val="0"/>
        <w:shd w:val="clear" w:color="auto" w:fill="auto"/>
        <w:bidi w:val="0"/>
        <w:spacing w:before="0" w:after="600" w:line="240" w:lineRule="auto"/>
        <w:ind w:left="0" w:right="0" w:firstLine="0"/>
        <w:jc w:val="left"/>
      </w:pPr>
      <w:r>
        <w:rPr>
          <w:color w:val="000000"/>
          <w:spacing w:val="0"/>
          <w:w w:val="100"/>
          <w:position w:val="0"/>
          <w:lang w:val="en-US" w:eastAsia="en-US" w:bidi="en-US"/>
        </w:rPr>
        <w:t xml:space="preserve">Dispersion </w:t>
      </w:r>
      <w:r>
        <w:rPr>
          <w:color w:val="000000"/>
          <w:spacing w:val="0"/>
          <w:w w:val="100"/>
          <w:position w:val="0"/>
          <w:lang w:val="zh-TW" w:eastAsia="zh-TW" w:bidi="zh-TW"/>
        </w:rPr>
        <w:t xml:space="preserve">； </w:t>
      </w:r>
      <w:r>
        <w:rPr>
          <w:color w:val="000000"/>
          <w:spacing w:val="0"/>
          <w:w w:val="100"/>
          <w:position w:val="0"/>
          <w:lang w:val="en-US" w:eastAsia="en-US" w:bidi="en-US"/>
        </w:rPr>
        <w:t xml:space="preserve">Dispersion Grade </w:t>
      </w:r>
      <w:r>
        <w:rPr>
          <w:color w:val="000000"/>
          <w:spacing w:val="0"/>
          <w:w w:val="100"/>
          <w:position w:val="0"/>
          <w:lang w:val="zh-TW" w:eastAsia="zh-TW" w:bidi="zh-TW"/>
        </w:rPr>
        <w:t xml:space="preserve">； </w:t>
      </w:r>
      <w:r>
        <w:rPr>
          <w:color w:val="000000"/>
          <w:spacing w:val="0"/>
          <w:w w:val="100"/>
          <w:position w:val="0"/>
          <w:lang w:val="en-US" w:eastAsia="en-US" w:bidi="en-US"/>
        </w:rPr>
        <w:t>Microtome Method ；</w:t>
      </w:r>
    </w:p>
    <w:p>
      <w:pPr>
        <w:pStyle w:val="Style8"/>
        <w:keepNext w:val="0"/>
        <w:keepLines w:val="0"/>
        <w:widowControl w:val="0"/>
        <w:shd w:val="clear" w:color="auto" w:fill="auto"/>
        <w:bidi w:val="0"/>
        <w:spacing w:before="0" w:after="120" w:line="316" w:lineRule="exact"/>
        <w:ind w:left="0" w:right="0" w:firstLine="0"/>
        <w:jc w:val="both"/>
      </w:pPr>
      <w:r>
        <w:rPr>
          <w:color w:val="000000"/>
          <w:spacing w:val="0"/>
          <w:w w:val="100"/>
          <w:position w:val="0"/>
        </w:rPr>
        <w:t>黑应在所制备聚乙烯土工膜达到一定的含量（通常 为</w:t>
      </w:r>
      <w:r>
        <w:rPr>
          <w:color w:val="000000"/>
          <w:spacing w:val="0"/>
          <w:w w:val="100"/>
          <w:position w:val="0"/>
          <w:sz w:val="16"/>
          <w:szCs w:val="16"/>
        </w:rPr>
        <w:t>2.0%~3.0%）,</w:t>
      </w:r>
      <w:r>
        <w:rPr>
          <w:color w:val="000000"/>
          <w:spacing w:val="0"/>
          <w:w w:val="100"/>
          <w:position w:val="0"/>
        </w:rPr>
        <w:t>而且要均匀分散。为了解炭黑在 聚乙烯土工膜中的分散程度，需要对它进行检测。在 检测炭黑分散度方面的标准有</w:t>
      </w:r>
      <w:r>
        <w:rPr>
          <w:color w:val="000000"/>
          <w:spacing w:val="0"/>
          <w:w w:val="100"/>
          <w:position w:val="0"/>
          <w:sz w:val="16"/>
          <w:szCs w:val="16"/>
          <w:lang w:val="en-US" w:eastAsia="en-US" w:bidi="en-US"/>
        </w:rPr>
        <w:t>ASTM D5596—</w:t>
      </w:r>
      <w:r>
        <w:rPr>
          <w:color w:val="000000"/>
          <w:spacing w:val="0"/>
          <w:w w:val="100"/>
          <w:position w:val="0"/>
          <w:sz w:val="16"/>
          <w:szCs w:val="16"/>
        </w:rPr>
        <w:t>2003</w:t>
      </w:r>
      <w:r>
        <w:rPr>
          <w:color w:val="000000"/>
          <w:spacing w:val="0"/>
          <w:w w:val="100"/>
          <w:position w:val="0"/>
        </w:rPr>
        <w:t xml:space="preserve">、 </w:t>
      </w:r>
      <w:r>
        <w:rPr>
          <w:color w:val="000000"/>
          <w:spacing w:val="0"/>
          <w:w w:val="100"/>
          <w:position w:val="0"/>
          <w:sz w:val="16"/>
          <w:szCs w:val="16"/>
          <w:lang w:val="en-US" w:eastAsia="en-US" w:bidi="en-US"/>
        </w:rPr>
        <w:t xml:space="preserve">ISO 18553—2002 </w:t>
      </w:r>
      <w:r>
        <w:rPr>
          <w:color w:val="000000"/>
          <w:spacing w:val="0"/>
          <w:w w:val="100"/>
          <w:position w:val="0"/>
        </w:rPr>
        <w:t xml:space="preserve">和 </w:t>
      </w:r>
      <w:r>
        <w:rPr>
          <w:color w:val="000000"/>
          <w:spacing w:val="0"/>
          <w:w w:val="100"/>
          <w:position w:val="0"/>
          <w:sz w:val="16"/>
          <w:szCs w:val="16"/>
          <w:lang w:val="en-US" w:eastAsia="en-US" w:bidi="en-US"/>
        </w:rPr>
        <w:t>GB/T 18251—</w:t>
      </w:r>
      <w:r>
        <w:rPr>
          <w:color w:val="000000"/>
          <w:spacing w:val="0"/>
          <w:w w:val="100"/>
          <w:position w:val="0"/>
          <w:sz w:val="16"/>
          <w:szCs w:val="16"/>
        </w:rPr>
        <w:t>2000</w:t>
      </w:r>
      <w:r>
        <w:rPr>
          <w:color w:val="000000"/>
          <w:spacing w:val="0"/>
          <w:w w:val="100"/>
          <w:position w:val="0"/>
          <w:sz w:val="16"/>
          <w:szCs w:val="16"/>
          <w:vertAlign w:val="superscript"/>
        </w:rPr>
        <w:t>[| _3]</w:t>
      </w:r>
      <w:r>
        <w:rPr>
          <w:color w:val="000000"/>
          <w:spacing w:val="0"/>
          <w:w w:val="100"/>
          <w:position w:val="0"/>
        </w:rPr>
        <w:t>等。本文 参照</w:t>
      </w:r>
      <w:r>
        <w:rPr>
          <w:color w:val="000000"/>
          <w:spacing w:val="0"/>
          <w:w w:val="100"/>
          <w:position w:val="0"/>
          <w:sz w:val="16"/>
          <w:szCs w:val="16"/>
          <w:lang w:val="en-US" w:eastAsia="en-US" w:bidi="en-US"/>
        </w:rPr>
        <w:t>ASTM D5596—</w:t>
      </w:r>
      <w:r>
        <w:rPr>
          <w:color w:val="000000"/>
          <w:spacing w:val="0"/>
          <w:w w:val="100"/>
          <w:position w:val="0"/>
          <w:sz w:val="16"/>
          <w:szCs w:val="16"/>
        </w:rPr>
        <w:t>2003</w:t>
      </w:r>
      <w:r>
        <w:rPr>
          <w:color w:val="000000"/>
          <w:spacing w:val="0"/>
          <w:w w:val="100"/>
          <w:position w:val="0"/>
        </w:rPr>
        <w:t>对聚乙烯土工膜中的炭黑分 散度进行检测，并对检验过程中遇到的问题进行探 讨。本文考査了热压法和冷切法两种方法所制备的试 样中炭黑的分散程度。</w:t>
      </w:r>
    </w:p>
    <w:p>
      <w:pPr>
        <w:pStyle w:val="Style21"/>
        <w:keepNext/>
        <w:keepLines/>
        <w:widowControl w:val="0"/>
        <w:shd w:val="clear" w:color="auto" w:fill="auto"/>
        <w:bidi w:val="0"/>
        <w:spacing w:before="0" w:after="0" w:line="300" w:lineRule="auto"/>
        <w:ind w:left="0" w:right="0" w:firstLine="0"/>
        <w:jc w:val="both"/>
      </w:pPr>
      <w:bookmarkStart w:id="6" w:name="bookmark6"/>
      <w:bookmarkStart w:id="7" w:name="bookmark7"/>
      <w:bookmarkStart w:id="8" w:name="bookmark8"/>
      <w:r>
        <w:rPr>
          <w:rFonts w:ascii="Times New Roman" w:eastAsia="Times New Roman" w:hAnsi="Times New Roman" w:cs="Times New Roman"/>
          <w:b/>
          <w:bCs/>
          <w:color w:val="000000"/>
          <w:spacing w:val="0"/>
          <w:w w:val="100"/>
          <w:position w:val="0"/>
        </w:rPr>
        <w:t>1</w:t>
      </w:r>
      <w:r>
        <w:rPr>
          <w:color w:val="000000"/>
          <w:spacing w:val="0"/>
          <w:w w:val="100"/>
          <w:position w:val="0"/>
        </w:rPr>
        <w:t>实验部分</w:t>
      </w:r>
      <w:bookmarkEnd w:id="6"/>
      <w:bookmarkEnd w:id="7"/>
      <w:bookmarkEnd w:id="8"/>
    </w:p>
    <w:p>
      <w:pPr>
        <w:pStyle w:val="Style8"/>
        <w:keepNext w:val="0"/>
        <w:keepLines w:val="0"/>
        <w:widowControl w:val="0"/>
        <w:shd w:val="clear" w:color="auto" w:fill="auto"/>
        <w:bidi w:val="0"/>
        <w:spacing w:before="0" w:after="0" w:line="413" w:lineRule="auto"/>
        <w:ind w:left="0" w:right="0" w:firstLine="0"/>
        <w:jc w:val="both"/>
      </w:pPr>
      <w:r>
        <w:rPr>
          <w:rFonts w:ascii="Times New Roman" w:eastAsia="Times New Roman" w:hAnsi="Times New Roman" w:cs="Times New Roman"/>
          <w:b/>
          <w:bCs/>
          <w:color w:val="000000"/>
          <w:spacing w:val="0"/>
          <w:w w:val="100"/>
          <w:position w:val="0"/>
          <w:sz w:val="16"/>
          <w:szCs w:val="16"/>
          <w:lang w:val="en-US" w:eastAsia="en-US" w:bidi="en-US"/>
        </w:rPr>
        <w:t>1.1</w:t>
      </w:r>
      <w:r>
        <w:rPr>
          <w:color w:val="000000"/>
          <w:spacing w:val="0"/>
          <w:w w:val="100"/>
          <w:position w:val="0"/>
        </w:rPr>
        <w:t>试验样品</w:t>
      </w:r>
    </w:p>
    <w:p>
      <w:pPr>
        <w:pStyle w:val="Style8"/>
        <w:keepNext w:val="0"/>
        <w:keepLines w:val="0"/>
        <w:widowControl w:val="0"/>
        <w:shd w:val="clear" w:color="auto" w:fill="auto"/>
        <w:bidi w:val="0"/>
        <w:spacing w:before="0" w:after="120" w:line="316" w:lineRule="exact"/>
        <w:ind w:left="0" w:right="0" w:firstLine="420"/>
        <w:jc w:val="both"/>
      </w:pPr>
      <w:r>
        <w:rPr>
          <w:color w:val="000000"/>
          <w:spacing w:val="0"/>
          <w:w w:val="100"/>
          <w:position w:val="0"/>
        </w:rPr>
        <w:t>高密度聚乙烯土工膜：</w:t>
      </w:r>
      <w:r>
        <w:rPr>
          <w:color w:val="000000"/>
          <w:spacing w:val="0"/>
          <w:w w:val="100"/>
          <w:position w:val="0"/>
          <w:sz w:val="16"/>
          <w:szCs w:val="16"/>
          <w:lang w:val="en-US" w:eastAsia="en-US" w:bidi="en-US"/>
        </w:rPr>
        <w:t>1.5 mm,</w:t>
      </w:r>
      <w:r>
        <w:rPr>
          <w:color w:val="000000"/>
          <w:spacing w:val="0"/>
          <w:w w:val="100"/>
          <w:position w:val="0"/>
        </w:rPr>
        <w:t>双光面，</w:t>
      </w:r>
      <w:r>
        <w:rPr>
          <w:color w:val="000000"/>
          <w:spacing w:val="0"/>
          <w:w w:val="100"/>
          <w:position w:val="0"/>
          <w:sz w:val="16"/>
          <w:szCs w:val="16"/>
          <w:lang w:val="en-US" w:eastAsia="en-US" w:bidi="en-US"/>
        </w:rPr>
        <w:t>GSE</w:t>
      </w:r>
      <w:r>
        <w:rPr>
          <w:color w:val="000000"/>
          <w:spacing w:val="0"/>
          <w:w w:val="100"/>
          <w:position w:val="0"/>
          <w:lang w:val="en-US" w:eastAsia="en-US" w:bidi="en-US"/>
        </w:rPr>
        <w:t>。</w:t>
      </w:r>
    </w:p>
    <w:p>
      <w:pPr>
        <w:pStyle w:val="Style8"/>
        <w:keepNext w:val="0"/>
        <w:keepLines w:val="0"/>
        <w:widowControl w:val="0"/>
        <w:shd w:val="clear" w:color="auto" w:fill="auto"/>
        <w:bidi w:val="0"/>
        <w:spacing w:before="0" w:after="0" w:line="413" w:lineRule="auto"/>
        <w:ind w:left="0" w:right="0" w:firstLine="0"/>
        <w:jc w:val="both"/>
      </w:pPr>
      <w:r>
        <w:rPr>
          <w:rFonts w:ascii="Times New Roman" w:eastAsia="Times New Roman" w:hAnsi="Times New Roman" w:cs="Times New Roman"/>
          <w:b/>
          <w:bCs/>
          <w:color w:val="000000"/>
          <w:spacing w:val="0"/>
          <w:w w:val="100"/>
          <w:position w:val="0"/>
          <w:sz w:val="16"/>
          <w:szCs w:val="16"/>
          <w:lang w:val="en-US" w:eastAsia="en-US" w:bidi="en-US"/>
        </w:rPr>
        <w:t>1.2</w:t>
      </w:r>
      <w:r>
        <w:rPr>
          <w:color w:val="000000"/>
          <w:spacing w:val="0"/>
          <w:w w:val="100"/>
          <w:position w:val="0"/>
        </w:rPr>
        <w:t>主要仪器</w:t>
      </w:r>
    </w:p>
    <w:p>
      <w:pPr>
        <w:pStyle w:val="Style10"/>
        <w:keepNext w:val="0"/>
        <w:keepLines w:val="0"/>
        <w:widowControl w:val="0"/>
        <w:shd w:val="clear" w:color="auto" w:fill="auto"/>
        <w:bidi w:val="0"/>
        <w:spacing w:before="0" w:after="120" w:line="318" w:lineRule="exact"/>
        <w:ind w:left="0" w:right="0" w:firstLine="420"/>
        <w:jc w:val="both"/>
        <w:rPr>
          <w:sz w:val="19"/>
          <w:szCs w:val="19"/>
        </w:rPr>
      </w:pPr>
      <w:r>
        <w:rPr>
          <w:color w:val="000000"/>
          <w:spacing w:val="0"/>
          <w:w w:val="100"/>
          <w:position w:val="0"/>
          <w:sz w:val="19"/>
          <w:szCs w:val="19"/>
          <w:lang w:val="zh-TW" w:eastAsia="zh-TW" w:bidi="zh-TW"/>
        </w:rPr>
        <w:t>显微镜：</w:t>
      </w:r>
      <w:r>
        <w:rPr>
          <w:color w:val="000000"/>
          <w:spacing w:val="0"/>
          <w:w w:val="100"/>
          <w:position w:val="0"/>
          <w:sz w:val="16"/>
          <w:szCs w:val="16"/>
          <w:lang w:val="en-US" w:eastAsia="en-US" w:bidi="en-US"/>
        </w:rPr>
        <w:t>Lynx Stereo dynascope</w:t>
      </w:r>
      <w:r>
        <w:rPr>
          <w:color w:val="000000"/>
          <w:spacing w:val="0"/>
          <w:w w:val="100"/>
          <w:position w:val="0"/>
          <w:sz w:val="16"/>
          <w:szCs w:val="16"/>
          <w:lang w:val="zh-TW" w:eastAsia="zh-TW" w:bidi="zh-TW"/>
        </w:rPr>
        <w:t xml:space="preserve">, </w:t>
      </w:r>
      <w:r>
        <w:rPr>
          <w:color w:val="000000"/>
          <w:spacing w:val="0"/>
          <w:w w:val="100"/>
          <w:position w:val="0"/>
          <w:sz w:val="16"/>
          <w:szCs w:val="16"/>
          <w:lang w:val="en-US" w:eastAsia="en-US" w:bidi="en-US"/>
        </w:rPr>
        <w:t>Vision Engineer</w:t>
        <w:softHyphen/>
        <w:t xml:space="preserve">ing Ltd ； Miniview </w:t>
      </w:r>
      <w:r>
        <w:rPr>
          <w:color w:val="000000"/>
          <w:spacing w:val="0"/>
          <w:w w:val="100"/>
          <w:position w:val="0"/>
          <w:sz w:val="19"/>
          <w:szCs w:val="19"/>
          <w:lang w:val="zh-TW" w:eastAsia="zh-TW" w:bidi="zh-TW"/>
        </w:rPr>
        <w:t>图象分析系统：</w:t>
      </w:r>
      <w:r>
        <w:rPr>
          <w:color w:val="000000"/>
          <w:spacing w:val="0"/>
          <w:w w:val="100"/>
          <w:position w:val="0"/>
          <w:sz w:val="16"/>
          <w:szCs w:val="16"/>
          <w:lang w:val="en-US" w:eastAsia="en-US" w:bidi="en-US"/>
        </w:rPr>
        <w:t>Microsoft Corpora</w:t>
        <w:softHyphen/>
        <w:t xml:space="preserve">tion； </w:t>
      </w:r>
      <w:r>
        <w:rPr>
          <w:color w:val="000000"/>
          <w:spacing w:val="0"/>
          <w:w w:val="100"/>
          <w:position w:val="0"/>
          <w:sz w:val="19"/>
          <w:szCs w:val="19"/>
          <w:lang w:val="zh-TW" w:eastAsia="zh-TW" w:bidi="zh-TW"/>
        </w:rPr>
        <w:t>超薄切片机：</w:t>
      </w:r>
      <w:r>
        <w:rPr>
          <w:color w:val="000000"/>
          <w:spacing w:val="0"/>
          <w:w w:val="100"/>
          <w:position w:val="0"/>
          <w:sz w:val="16"/>
          <w:szCs w:val="16"/>
          <w:lang w:val="en-US" w:eastAsia="en-US" w:bidi="en-US"/>
        </w:rPr>
        <w:t>MT-6000,</w:t>
      </w:r>
      <w:r>
        <w:rPr>
          <w:color w:val="000000"/>
          <w:spacing w:val="0"/>
          <w:w w:val="100"/>
          <w:position w:val="0"/>
          <w:sz w:val="19"/>
          <w:szCs w:val="19"/>
          <w:lang w:val="zh-TW" w:eastAsia="zh-TW" w:bidi="zh-TW"/>
        </w:rPr>
        <w:t>杜邦公司；高低温试 验箱：</w:t>
      </w:r>
      <w:r>
        <w:rPr>
          <w:color w:val="000000"/>
          <w:spacing w:val="0"/>
          <w:w w:val="100"/>
          <w:position w:val="0"/>
          <w:sz w:val="16"/>
          <w:szCs w:val="16"/>
          <w:lang w:val="en-US" w:eastAsia="en-US" w:bidi="en-US"/>
        </w:rPr>
        <w:t>PH-101</w:t>
      </w:r>
      <w:r>
        <w:rPr>
          <w:color w:val="000000"/>
          <w:spacing w:val="0"/>
          <w:w w:val="100"/>
          <w:position w:val="0"/>
          <w:sz w:val="16"/>
          <w:szCs w:val="16"/>
          <w:lang w:val="zh-TW" w:eastAsia="zh-TW" w:bidi="zh-TW"/>
        </w:rPr>
        <w:t>,</w:t>
      </w:r>
      <w:r>
        <w:rPr>
          <w:color w:val="000000"/>
          <w:spacing w:val="0"/>
          <w:w w:val="100"/>
          <w:position w:val="0"/>
          <w:sz w:val="19"/>
          <w:szCs w:val="19"/>
          <w:lang w:val="zh-TW" w:eastAsia="zh-TW" w:bidi="zh-TW"/>
        </w:rPr>
        <w:t>广州爱斯佩克环境有限公司。</w:t>
      </w:r>
    </w:p>
    <w:p>
      <w:pPr>
        <w:pStyle w:val="Style8"/>
        <w:keepNext w:val="0"/>
        <w:keepLines w:val="0"/>
        <w:widowControl w:val="0"/>
        <w:shd w:val="clear" w:color="auto" w:fill="auto"/>
        <w:bidi w:val="0"/>
        <w:spacing w:before="0" w:after="0" w:line="413" w:lineRule="auto"/>
        <w:ind w:left="0" w:right="0" w:firstLine="0"/>
        <w:jc w:val="both"/>
      </w:pPr>
      <w:r>
        <w:rPr>
          <w:rFonts w:ascii="Times New Roman" w:eastAsia="Times New Roman" w:hAnsi="Times New Roman" w:cs="Times New Roman"/>
          <w:b/>
          <w:bCs/>
          <w:color w:val="000000"/>
          <w:spacing w:val="0"/>
          <w:w w:val="100"/>
          <w:position w:val="0"/>
          <w:sz w:val="16"/>
          <w:szCs w:val="16"/>
          <w:lang w:val="en-US" w:eastAsia="en-US" w:bidi="en-US"/>
        </w:rPr>
        <w:t>1.3</w:t>
      </w:r>
      <w:r>
        <w:rPr>
          <w:color w:val="000000"/>
          <w:spacing w:val="0"/>
          <w:w w:val="100"/>
          <w:position w:val="0"/>
        </w:rPr>
        <w:t>实验步骤</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z w:val="16"/>
          <w:szCs w:val="16"/>
          <w:lang w:val="en-US" w:eastAsia="en-US" w:bidi="en-US"/>
        </w:rPr>
        <w:t>1.3.1</w:t>
      </w:r>
      <w:r>
        <w:rPr>
          <w:color w:val="000000"/>
          <w:spacing w:val="0"/>
          <w:w w:val="100"/>
          <w:position w:val="0"/>
        </w:rPr>
        <w:t>试样制备</w:t>
      </w:r>
    </w:p>
    <w:p>
      <w:pPr>
        <w:pStyle w:val="Style8"/>
        <w:keepNext w:val="0"/>
        <w:keepLines w:val="0"/>
        <w:widowControl w:val="0"/>
        <w:shd w:val="clear" w:color="auto" w:fill="auto"/>
        <w:bidi w:val="0"/>
        <w:spacing w:before="0" w:after="0" w:line="316" w:lineRule="exact"/>
        <w:ind w:left="0" w:right="0" w:firstLine="420"/>
        <w:jc w:val="both"/>
        <w:sectPr>
          <w:footnotePr>
            <w:pos w:val="pageBottom"/>
            <w:numFmt w:val="decimal"/>
            <w:numRestart w:val="continuous"/>
          </w:footnotePr>
          <w:type w:val="continuous"/>
          <w:pgSz w:w="11198" w:h="15278"/>
          <w:pgMar w:top="1392" w:right="269" w:bottom="653" w:left="845" w:header="0" w:footer="3" w:gutter="0"/>
          <w:cols w:num="2" w:space="213"/>
          <w:noEndnote/>
          <w:rtlGutter w:val="0"/>
          <w:docGrid w:linePitch="360"/>
        </w:sectPr>
      </w:pPr>
      <w:r>
        <w:rPr>
          <w:color w:val="000000"/>
          <w:spacing w:val="0"/>
          <w:w w:val="100"/>
          <w:position w:val="0"/>
        </w:rPr>
        <w:t>试样的制备方法对炭黑分散性能影响很大，通常</w:t>
      </w:r>
    </w:p>
    <w:p>
      <w:pPr>
        <w:widowControl w:val="0"/>
        <w:spacing w:before="18" w:after="18" w:line="240" w:lineRule="exact"/>
        <w:rPr>
          <w:sz w:val="19"/>
          <w:szCs w:val="19"/>
        </w:rPr>
      </w:pPr>
    </w:p>
    <w:p>
      <w:pPr>
        <w:widowControl w:val="0"/>
        <w:spacing w:line="1" w:lineRule="exact"/>
        <w:sectPr>
          <w:footnotePr>
            <w:pos w:val="pageBottom"/>
            <w:numFmt w:val="decimal"/>
            <w:numRestart w:val="continuous"/>
          </w:footnotePr>
          <w:type w:val="continuous"/>
          <w:pgSz w:w="11198" w:h="15278"/>
          <w:pgMar w:top="1392" w:right="0" w:bottom="653" w:left="0"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500"/>
        <w:jc w:val="left"/>
        <w:sectPr>
          <w:footnotePr>
            <w:pos w:val="pageBottom"/>
            <w:numFmt w:val="decimal"/>
            <w:numRestart w:val="continuous"/>
          </w:footnotePr>
          <w:type w:val="continuous"/>
          <w:pgSz w:w="11198" w:h="15278"/>
          <w:pgMar w:top="1392" w:right="269" w:bottom="653" w:left="845" w:header="0" w:footer="3" w:gutter="0"/>
          <w:cols w:space="720"/>
          <w:noEndnote/>
          <w:rtlGutter w:val="0"/>
          <w:docGrid w:linePitch="360"/>
        </w:sectPr>
      </w:pPr>
      <w:r>
        <w:rPr>
          <w:color w:val="000000"/>
          <w:spacing w:val="0"/>
          <w:w w:val="100"/>
          <w:position w:val="0"/>
          <w:sz w:val="17"/>
          <w:szCs w:val="17"/>
          <w:lang w:val="zh-TW" w:eastAsia="zh-TW" w:bidi="zh-TW"/>
        </w:rPr>
        <w:t>作者简介：龙新文，男，硕士，目前从事石油化工行业工作。</w:t>
      </w:r>
      <w:r>
        <w:rPr>
          <w:rFonts w:ascii="Times New Roman" w:eastAsia="Times New Roman" w:hAnsi="Times New Roman" w:cs="Times New Roman"/>
          <w:color w:val="000000"/>
          <w:spacing w:val="0"/>
          <w:w w:val="100"/>
          <w:position w:val="0"/>
          <w:lang w:val="en-US" w:eastAsia="en-US" w:bidi="en-US"/>
        </w:rPr>
        <w:t>longxinwen@ sinopec. com</w:t>
      </w:r>
    </w:p>
    <w:p>
      <w:pPr>
        <w:pStyle w:val="Style8"/>
        <w:keepNext w:val="0"/>
        <w:keepLines w:val="0"/>
        <w:widowControl w:val="0"/>
        <w:shd w:val="clear" w:color="auto" w:fill="auto"/>
        <w:bidi w:val="0"/>
        <w:spacing w:before="0" w:after="100" w:line="306" w:lineRule="exact"/>
        <w:ind w:left="0" w:right="0" w:firstLine="0"/>
        <w:jc w:val="both"/>
      </w:pPr>
      <w:r>
        <w:rPr>
          <w:color w:val="000000"/>
          <w:spacing w:val="0"/>
          <w:w w:val="100"/>
          <w:position w:val="0"/>
        </w:rPr>
        <w:t>试样的制备有冷切法和热压法两种，其中</w:t>
      </w:r>
      <w:r>
        <w:rPr>
          <w:rFonts w:ascii="Times New Roman" w:eastAsia="Times New Roman" w:hAnsi="Times New Roman" w:cs="Times New Roman"/>
          <w:color w:val="000000"/>
          <w:spacing w:val="0"/>
          <w:w w:val="100"/>
          <w:position w:val="0"/>
          <w:sz w:val="18"/>
          <w:szCs w:val="18"/>
          <w:lang w:val="en-US" w:eastAsia="en-US" w:bidi="en-US"/>
        </w:rPr>
        <w:t>ASTM D5596—</w:t>
      </w:r>
      <w:r>
        <w:rPr>
          <w:rFonts w:ascii="Times New Roman" w:eastAsia="Times New Roman" w:hAnsi="Times New Roman" w:cs="Times New Roman"/>
          <w:color w:val="000000"/>
          <w:spacing w:val="0"/>
          <w:w w:val="100"/>
          <w:position w:val="0"/>
          <w:sz w:val="18"/>
          <w:szCs w:val="18"/>
        </w:rPr>
        <w:t xml:space="preserve">2003 </w:t>
      </w:r>
      <w:r>
        <w:rPr>
          <w:color w:val="000000"/>
          <w:spacing w:val="0"/>
          <w:w w:val="100"/>
          <w:position w:val="0"/>
        </w:rPr>
        <w:t>选用冷切法，</w:t>
      </w:r>
      <w:r>
        <w:rPr>
          <w:rFonts w:ascii="Times New Roman" w:eastAsia="Times New Roman" w:hAnsi="Times New Roman" w:cs="Times New Roman"/>
          <w:color w:val="000000"/>
          <w:spacing w:val="0"/>
          <w:w w:val="100"/>
          <w:position w:val="0"/>
          <w:sz w:val="18"/>
          <w:szCs w:val="18"/>
          <w:lang w:val="en-US" w:eastAsia="en-US" w:bidi="en-US"/>
        </w:rPr>
        <w:t xml:space="preserve">ISO 18553—2002 </w:t>
      </w:r>
      <w:r>
        <w:rPr>
          <w:color w:val="000000"/>
          <w:spacing w:val="0"/>
          <w:w w:val="100"/>
          <w:position w:val="0"/>
        </w:rPr>
        <w:t xml:space="preserve">和 </w:t>
      </w:r>
      <w:r>
        <w:rPr>
          <w:rFonts w:ascii="Times New Roman" w:eastAsia="Times New Roman" w:hAnsi="Times New Roman" w:cs="Times New Roman"/>
          <w:color w:val="000000"/>
          <w:spacing w:val="0"/>
          <w:w w:val="100"/>
          <w:position w:val="0"/>
          <w:sz w:val="18"/>
          <w:szCs w:val="18"/>
          <w:lang w:val="en-US" w:eastAsia="en-US" w:bidi="en-US"/>
        </w:rPr>
        <w:t>GB/T 18251-2000</w:t>
      </w:r>
      <w:r>
        <w:rPr>
          <w:color w:val="000000"/>
          <w:spacing w:val="0"/>
          <w:w w:val="100"/>
          <w:position w:val="0"/>
        </w:rPr>
        <w:t>中涉及两种方法，但选用热压法为仲裁 方法。本文分别选用热压法和冷切法两种方法进行试 样制备，目的是研究两种试样制备方法对炭黑分散度 测试结果是否存在影响，影响程度如何。</w:t>
      </w:r>
    </w:p>
    <w:p>
      <w:pPr>
        <w:pStyle w:val="Style29"/>
        <w:keepNext w:val="0"/>
        <w:keepLines w:val="0"/>
        <w:widowControl w:val="0"/>
        <w:shd w:val="clear" w:color="auto" w:fill="auto"/>
        <w:bidi w:val="0"/>
        <w:spacing w:before="0" w:after="0"/>
        <w:ind w:left="0" w:right="0" w:firstLine="0"/>
        <w:jc w:val="both"/>
        <w:rPr>
          <w:sz w:val="19"/>
          <w:szCs w:val="19"/>
        </w:rPr>
      </w:pPr>
      <w:r>
        <w:rPr>
          <w:rFonts w:ascii="Times New Roman" w:eastAsia="Times New Roman" w:hAnsi="Times New Roman" w:cs="Times New Roman"/>
          <w:color w:val="000000"/>
          <w:spacing w:val="0"/>
          <w:w w:val="100"/>
          <w:position w:val="0"/>
          <w:sz w:val="18"/>
          <w:szCs w:val="18"/>
          <w:lang w:val="en-US" w:eastAsia="en-US" w:bidi="en-US"/>
        </w:rPr>
        <w:t xml:space="preserve">1.3. 1. </w:t>
      </w:r>
      <w:r>
        <w:rPr>
          <w:rFonts w:ascii="Times New Roman" w:eastAsia="Times New Roman" w:hAnsi="Times New Roman" w:cs="Times New Roman"/>
          <w:color w:val="000000"/>
          <w:spacing w:val="0"/>
          <w:w w:val="100"/>
          <w:position w:val="0"/>
          <w:sz w:val="18"/>
          <w:szCs w:val="18"/>
          <w:lang w:val="zh-TW" w:eastAsia="zh-TW" w:bidi="zh-TW"/>
        </w:rPr>
        <w:t>1</w:t>
      </w:r>
      <w:r>
        <w:rPr>
          <w:rFonts w:ascii="SimSun" w:eastAsia="SimSun" w:hAnsi="SimSun" w:cs="SimSun"/>
          <w:color w:val="000000"/>
          <w:spacing w:val="0"/>
          <w:w w:val="100"/>
          <w:position w:val="0"/>
          <w:sz w:val="19"/>
          <w:szCs w:val="19"/>
          <w:lang w:val="zh-TW" w:eastAsia="zh-TW" w:bidi="zh-TW"/>
        </w:rPr>
        <w:t>热压法</w:t>
      </w:r>
    </w:p>
    <w:p>
      <w:pPr>
        <w:pStyle w:val="Style8"/>
        <w:keepNext w:val="0"/>
        <w:keepLines w:val="0"/>
        <w:widowControl w:val="0"/>
        <w:shd w:val="clear" w:color="auto" w:fill="auto"/>
        <w:tabs>
          <w:tab w:pos="2814" w:val="left"/>
        </w:tabs>
        <w:bidi w:val="0"/>
        <w:spacing w:before="0" w:after="0" w:line="308" w:lineRule="exact"/>
        <w:ind w:left="0" w:right="0"/>
        <w:jc w:val="both"/>
      </w:pPr>
      <w:r>
        <w:rPr>
          <w:color w:val="000000"/>
          <w:spacing w:val="0"/>
          <w:w w:val="100"/>
          <w:position w:val="0"/>
        </w:rPr>
        <w:t>用小刀沿产品不同部位切取十个试样，切取的每 个试样应尽量薄，面积约</w:t>
      </w:r>
      <w:r>
        <w:rPr>
          <w:rFonts w:ascii="Times New Roman" w:eastAsia="Times New Roman" w:hAnsi="Times New Roman" w:cs="Times New Roman"/>
          <w:color w:val="000000"/>
          <w:spacing w:val="0"/>
          <w:w w:val="100"/>
          <w:position w:val="0"/>
          <w:sz w:val="18"/>
          <w:szCs w:val="18"/>
        </w:rPr>
        <w:t>2</w:t>
        <w:tab/>
      </w:r>
      <w:r>
        <w:rPr>
          <w:color w:val="000000"/>
          <w:spacing w:val="0"/>
          <w:w w:val="100"/>
          <w:position w:val="0"/>
        </w:rPr>
        <w:t>把十个试样分别放</w:t>
      </w:r>
    </w:p>
    <w:p>
      <w:pPr>
        <w:pStyle w:val="Style8"/>
        <w:keepNext w:val="0"/>
        <w:keepLines w:val="0"/>
        <w:widowControl w:val="0"/>
        <w:shd w:val="clear" w:color="auto" w:fill="auto"/>
        <w:bidi w:val="0"/>
        <w:spacing w:before="0" w:after="100" w:line="308" w:lineRule="exact"/>
        <w:ind w:left="0" w:right="0" w:firstLine="0"/>
        <w:jc w:val="both"/>
      </w:pPr>
      <w:r>
        <w:rPr>
          <w:color w:val="000000"/>
          <w:spacing w:val="0"/>
          <w:w w:val="100"/>
          <w:position w:val="0"/>
        </w:rPr>
        <w:t>在两个干净的载玻片上，使每一试样与相邻试样或载 玻片边缘近似等距排放，用另一干净的载玻片盖住, 用弹簧夹夹住两个载玻片，把夹好的载玻片放在温度 为</w:t>
      </w:r>
      <w:r>
        <w:rPr>
          <w:rFonts w:ascii="Times New Roman" w:eastAsia="Times New Roman" w:hAnsi="Times New Roman" w:cs="Times New Roman"/>
          <w:color w:val="000000"/>
          <w:spacing w:val="0"/>
          <w:w w:val="100"/>
          <w:position w:val="0"/>
          <w:sz w:val="18"/>
          <w:szCs w:val="18"/>
          <w:lang w:val="en-US" w:eastAsia="en-US" w:bidi="en-US"/>
        </w:rPr>
        <w:t>200 T</w:t>
      </w:r>
      <w:r>
        <w:rPr>
          <w:color w:val="000000"/>
          <w:spacing w:val="0"/>
          <w:w w:val="100"/>
          <w:position w:val="0"/>
        </w:rPr>
        <w:t>的烘箱中</w:t>
      </w:r>
      <w:r>
        <w:rPr>
          <w:rFonts w:ascii="Times New Roman" w:eastAsia="Times New Roman" w:hAnsi="Times New Roman" w:cs="Times New Roman"/>
          <w:color w:val="000000"/>
          <w:spacing w:val="0"/>
          <w:w w:val="100"/>
          <w:position w:val="0"/>
          <w:sz w:val="18"/>
          <w:szCs w:val="18"/>
        </w:rPr>
        <w:t xml:space="preserve">1 </w:t>
      </w:r>
      <w:r>
        <w:rPr>
          <w:rFonts w:ascii="Times New Roman" w:eastAsia="Times New Roman" w:hAnsi="Times New Roman" w:cs="Times New Roman"/>
          <w:color w:val="000000"/>
          <w:spacing w:val="0"/>
          <w:w w:val="100"/>
          <w:position w:val="0"/>
          <w:sz w:val="18"/>
          <w:szCs w:val="18"/>
          <w:lang w:val="en-US" w:eastAsia="en-US" w:bidi="en-US"/>
        </w:rPr>
        <w:t>h,</w:t>
      </w:r>
      <w:r>
        <w:rPr>
          <w:color w:val="000000"/>
          <w:spacing w:val="0"/>
          <w:w w:val="100"/>
          <w:position w:val="0"/>
        </w:rPr>
        <w:t>然后将载玻片从烘箱里取出， 冷却后移走弹簧夹。热压法制备的薄膜厚度必须在</w:t>
      </w:r>
      <w:r>
        <w:rPr>
          <w:rFonts w:ascii="Times New Roman" w:eastAsia="Times New Roman" w:hAnsi="Times New Roman" w:cs="Times New Roman"/>
          <w:color w:val="000000"/>
          <w:spacing w:val="0"/>
          <w:w w:val="100"/>
          <w:position w:val="0"/>
          <w:sz w:val="18"/>
          <w:szCs w:val="18"/>
        </w:rPr>
        <w:t xml:space="preserve">8 </w:t>
      </w:r>
      <w:r>
        <w:rPr>
          <w:rFonts w:ascii="Times New Roman" w:eastAsia="Times New Roman" w:hAnsi="Times New Roman" w:cs="Times New Roman"/>
          <w:color w:val="000000"/>
          <w:spacing w:val="0"/>
          <w:w w:val="100"/>
          <w:position w:val="0"/>
          <w:sz w:val="18"/>
          <w:szCs w:val="18"/>
          <w:lang w:val="en-US" w:eastAsia="en-US" w:bidi="en-US"/>
        </w:rPr>
        <w:t>~20|tm</w:t>
      </w:r>
      <w:r>
        <w:rPr>
          <w:color w:val="000000"/>
          <w:spacing w:val="0"/>
          <w:w w:val="100"/>
          <w:position w:val="0"/>
        </w:rPr>
        <w:t>之间，否则必须重新制膜，这是因为透射光 线只能透过</w:t>
      </w:r>
      <w:r>
        <w:rPr>
          <w:rFonts w:ascii="Times New Roman" w:eastAsia="Times New Roman" w:hAnsi="Times New Roman" w:cs="Times New Roman"/>
          <w:color w:val="000000"/>
          <w:spacing w:val="0"/>
          <w:w w:val="100"/>
          <w:position w:val="0"/>
          <w:sz w:val="18"/>
          <w:szCs w:val="18"/>
        </w:rPr>
        <w:t xml:space="preserve">8~20 </w:t>
      </w:r>
      <w:r>
        <w:rPr>
          <w:rFonts w:ascii="Times New Roman" w:eastAsia="Times New Roman" w:hAnsi="Times New Roman" w:cs="Times New Roman"/>
          <w:color w:val="000000"/>
          <w:spacing w:val="0"/>
          <w:w w:val="100"/>
          <w:position w:val="0"/>
          <w:sz w:val="18"/>
          <w:szCs w:val="18"/>
          <w:lang w:val="en-US" w:eastAsia="en-US" w:bidi="en-US"/>
        </w:rPr>
        <w:t>am</w:t>
      </w:r>
      <w:r>
        <w:rPr>
          <w:color w:val="000000"/>
          <w:spacing w:val="0"/>
          <w:w w:val="100"/>
          <w:position w:val="0"/>
        </w:rPr>
        <w:t>厚的样品。</w:t>
      </w:r>
    </w:p>
    <w:p>
      <w:pPr>
        <w:pStyle w:val="Style29"/>
        <w:keepNext w:val="0"/>
        <w:keepLines w:val="0"/>
        <w:widowControl w:val="0"/>
        <w:shd w:val="clear" w:color="auto" w:fill="auto"/>
        <w:bidi w:val="0"/>
        <w:spacing w:before="0" w:after="0"/>
        <w:ind w:left="0" w:right="0" w:firstLine="0"/>
        <w:jc w:val="both"/>
        <w:rPr>
          <w:sz w:val="19"/>
          <w:szCs w:val="19"/>
        </w:rPr>
      </w:pPr>
      <w:r>
        <w:rPr>
          <w:rFonts w:ascii="Times New Roman" w:eastAsia="Times New Roman" w:hAnsi="Times New Roman" w:cs="Times New Roman"/>
          <w:color w:val="000000"/>
          <w:spacing w:val="0"/>
          <w:w w:val="100"/>
          <w:position w:val="0"/>
          <w:sz w:val="18"/>
          <w:szCs w:val="18"/>
          <w:lang w:val="en-US" w:eastAsia="en-US" w:bidi="en-US"/>
        </w:rPr>
        <w:t>1.3. 1.2</w:t>
      </w:r>
      <w:r>
        <w:rPr>
          <w:rFonts w:ascii="SimSun" w:eastAsia="SimSun" w:hAnsi="SimSun" w:cs="SimSun"/>
          <w:color w:val="000000"/>
          <w:spacing w:val="0"/>
          <w:w w:val="100"/>
          <w:position w:val="0"/>
          <w:sz w:val="19"/>
          <w:szCs w:val="19"/>
          <w:lang w:val="zh-TW" w:eastAsia="zh-TW" w:bidi="zh-TW"/>
        </w:rPr>
        <w:t>冷切法</w:t>
      </w:r>
    </w:p>
    <w:p>
      <w:pPr>
        <w:pStyle w:val="Style8"/>
        <w:keepNext w:val="0"/>
        <w:keepLines w:val="0"/>
        <w:widowControl w:val="0"/>
        <w:shd w:val="clear" w:color="auto" w:fill="auto"/>
        <w:bidi w:val="0"/>
        <w:spacing w:before="0" w:after="0" w:line="308" w:lineRule="exact"/>
        <w:ind w:left="0" w:right="0"/>
        <w:jc w:val="both"/>
      </w:pPr>
      <w:r>
        <w:rPr>
          <w:color w:val="000000"/>
          <w:spacing w:val="0"/>
          <w:w w:val="100"/>
          <w:position w:val="0"/>
        </w:rPr>
        <w:t>由于聚乙烯是一种比较柔韧的材料，因此所切的 片比较薄时，切片非常容易卷曲和叠加。为了防止切 片卷曲和叠加，必须在低温条件下进行冷切用小刀在 产品上</w:t>
      </w:r>
      <w:r>
        <w:rPr>
          <w:color w:val="000000"/>
          <w:spacing w:val="0"/>
          <w:w w:val="100"/>
          <w:position w:val="0"/>
          <w:lang w:val="zh-CN" w:eastAsia="zh-CN" w:bidi="zh-CN"/>
        </w:rPr>
        <w:t>取一个</w:t>
      </w:r>
      <w:r>
        <w:rPr>
          <w:rFonts w:ascii="Times New Roman" w:eastAsia="Times New Roman" w:hAnsi="Times New Roman" w:cs="Times New Roman"/>
          <w:color w:val="000000"/>
          <w:spacing w:val="0"/>
          <w:w w:val="100"/>
          <w:position w:val="0"/>
          <w:sz w:val="18"/>
          <w:szCs w:val="18"/>
        </w:rPr>
        <w:t xml:space="preserve">4 </w:t>
      </w:r>
      <w:r>
        <w:rPr>
          <w:rFonts w:ascii="Times New Roman" w:eastAsia="Times New Roman" w:hAnsi="Times New Roman" w:cs="Times New Roman"/>
          <w:color w:val="000000"/>
          <w:spacing w:val="0"/>
          <w:w w:val="100"/>
          <w:position w:val="0"/>
          <w:sz w:val="18"/>
          <w:szCs w:val="18"/>
          <w:lang w:val="en-US" w:eastAsia="en-US" w:bidi="en-US"/>
        </w:rPr>
        <w:t xml:space="preserve">mm </w:t>
      </w:r>
      <w:r>
        <w:rPr>
          <w:rFonts w:ascii="Times New Roman" w:eastAsia="Times New Roman" w:hAnsi="Times New Roman" w:cs="Times New Roman"/>
          <w:i/>
          <w:iCs/>
          <w:color w:val="000000"/>
          <w:spacing w:val="0"/>
          <w:w w:val="100"/>
          <w:position w:val="0"/>
          <w:sz w:val="18"/>
          <w:szCs w:val="18"/>
          <w:lang w:val="en-US" w:eastAsia="en-US" w:bidi="en-US"/>
        </w:rPr>
        <w:t>x</w:t>
      </w:r>
      <w:r>
        <w:rPr>
          <w:rFonts w:ascii="Times New Roman" w:eastAsia="Times New Roman" w:hAnsi="Times New Roman" w:cs="Times New Roman"/>
          <w:color w:val="000000"/>
          <w:spacing w:val="0"/>
          <w:w w:val="100"/>
          <w:position w:val="0"/>
          <w:sz w:val="18"/>
          <w:szCs w:val="18"/>
          <w:lang w:val="en-US" w:eastAsia="en-US" w:bidi="en-US"/>
        </w:rPr>
        <w:t xml:space="preserve"> </w:t>
      </w:r>
      <w:r>
        <w:rPr>
          <w:rFonts w:ascii="Times New Roman" w:eastAsia="Times New Roman" w:hAnsi="Times New Roman" w:cs="Times New Roman"/>
          <w:color w:val="000000"/>
          <w:spacing w:val="0"/>
          <w:w w:val="100"/>
          <w:position w:val="0"/>
          <w:sz w:val="18"/>
          <w:szCs w:val="18"/>
        </w:rPr>
        <w:t xml:space="preserve">2 </w:t>
      </w:r>
      <w:r>
        <w:rPr>
          <w:rFonts w:ascii="Times New Roman" w:eastAsia="Times New Roman" w:hAnsi="Times New Roman" w:cs="Times New Roman"/>
          <w:color w:val="000000"/>
          <w:spacing w:val="0"/>
          <w:w w:val="100"/>
          <w:position w:val="0"/>
          <w:sz w:val="18"/>
          <w:szCs w:val="18"/>
          <w:lang w:val="en-US" w:eastAsia="en-US" w:bidi="en-US"/>
        </w:rPr>
        <w:t xml:space="preserve">mm </w:t>
      </w:r>
      <w:r>
        <w:rPr>
          <w:rFonts w:ascii="Times New Roman" w:eastAsia="Times New Roman" w:hAnsi="Times New Roman" w:cs="Times New Roman"/>
          <w:color w:val="000000"/>
          <w:spacing w:val="0"/>
          <w:w w:val="100"/>
          <w:position w:val="0"/>
          <w:sz w:val="18"/>
          <w:szCs w:val="18"/>
        </w:rPr>
        <w:t xml:space="preserve">X 2 </w:t>
      </w:r>
      <w:r>
        <w:rPr>
          <w:rFonts w:ascii="Times New Roman" w:eastAsia="Times New Roman" w:hAnsi="Times New Roman" w:cs="Times New Roman"/>
          <w:color w:val="000000"/>
          <w:spacing w:val="0"/>
          <w:w w:val="100"/>
          <w:position w:val="0"/>
          <w:sz w:val="18"/>
          <w:szCs w:val="18"/>
          <w:lang w:val="en-US" w:eastAsia="en-US" w:bidi="en-US"/>
        </w:rPr>
        <w:t>mm</w:t>
      </w:r>
      <w:r>
        <w:rPr>
          <w:color w:val="000000"/>
          <w:spacing w:val="0"/>
          <w:w w:val="100"/>
          <w:position w:val="0"/>
        </w:rPr>
        <w:t>左右的小方块, 然后用胶黏剂把试样黏在超薄切片机的样品架上，通 液氮</w:t>
      </w:r>
      <w:r>
        <w:rPr>
          <w:rFonts w:ascii="Times New Roman" w:eastAsia="Times New Roman" w:hAnsi="Times New Roman" w:cs="Times New Roman"/>
          <w:color w:val="000000"/>
          <w:spacing w:val="0"/>
          <w:w w:val="100"/>
          <w:position w:val="0"/>
          <w:sz w:val="18"/>
          <w:szCs w:val="18"/>
        </w:rPr>
        <w:t xml:space="preserve">15 </w:t>
      </w:r>
      <w:r>
        <w:rPr>
          <w:rFonts w:ascii="Times New Roman" w:eastAsia="Times New Roman" w:hAnsi="Times New Roman" w:cs="Times New Roman"/>
          <w:color w:val="000000"/>
          <w:spacing w:val="0"/>
          <w:w w:val="100"/>
          <w:position w:val="0"/>
          <w:sz w:val="18"/>
          <w:szCs w:val="18"/>
          <w:lang w:val="en-US" w:eastAsia="en-US" w:bidi="en-US"/>
        </w:rPr>
        <w:t>min,</w:t>
      </w:r>
      <w:r>
        <w:rPr>
          <w:color w:val="000000"/>
          <w:spacing w:val="0"/>
          <w:w w:val="100"/>
          <w:position w:val="0"/>
        </w:rPr>
        <w:t>使样品和刀片充分冷却，然后开始进行 切样，选择较好的十个切片，把十个试样分别放在两 个干净的载玻片上，使每一试样与相邻试样或载玻片 边缘近似等距排放，用另一干净的载玻片盖住。同理 切样厚度也必须在</w:t>
      </w:r>
      <w:r>
        <w:rPr>
          <w:rFonts w:ascii="Times New Roman" w:eastAsia="Times New Roman" w:hAnsi="Times New Roman" w:cs="Times New Roman"/>
          <w:color w:val="000000"/>
          <w:spacing w:val="0"/>
          <w:w w:val="100"/>
          <w:position w:val="0"/>
          <w:sz w:val="18"/>
          <w:szCs w:val="18"/>
        </w:rPr>
        <w:t xml:space="preserve">8 ~ 20 </w:t>
      </w:r>
      <w:r>
        <w:rPr>
          <w:rFonts w:ascii="Times New Roman" w:eastAsia="Times New Roman" w:hAnsi="Times New Roman" w:cs="Times New Roman"/>
          <w:color w:val="000000"/>
          <w:spacing w:val="0"/>
          <w:w w:val="100"/>
          <w:position w:val="0"/>
          <w:sz w:val="18"/>
          <w:szCs w:val="18"/>
          <w:lang w:val="en-US" w:eastAsia="en-US" w:bidi="en-US"/>
        </w:rPr>
        <w:t>ixm</w:t>
      </w:r>
      <w:r>
        <w:rPr>
          <w:color w:val="000000"/>
          <w:spacing w:val="0"/>
          <w:w w:val="100"/>
          <w:position w:val="0"/>
        </w:rPr>
        <w:t xml:space="preserve">之间，以便于观察。 </w:t>
      </w:r>
      <w:r>
        <w:rPr>
          <w:rFonts w:ascii="Times New Roman" w:eastAsia="Times New Roman" w:hAnsi="Times New Roman" w:cs="Times New Roman"/>
          <w:color w:val="000000"/>
          <w:spacing w:val="0"/>
          <w:w w:val="100"/>
          <w:position w:val="0"/>
          <w:sz w:val="18"/>
          <w:szCs w:val="18"/>
          <w:lang w:val="en-US" w:eastAsia="en-US" w:bidi="en-US"/>
        </w:rPr>
        <w:t>1.3.2</w:t>
      </w:r>
      <w:r>
        <w:rPr>
          <w:color w:val="000000"/>
          <w:spacing w:val="0"/>
          <w:w w:val="100"/>
          <w:position w:val="0"/>
        </w:rPr>
        <w:t>炭黑分散度的测定</w:t>
      </w:r>
    </w:p>
    <w:p>
      <w:pPr>
        <w:pStyle w:val="Style8"/>
        <w:keepNext w:val="0"/>
        <w:keepLines w:val="0"/>
        <w:widowControl w:val="0"/>
        <w:shd w:val="clear" w:color="auto" w:fill="auto"/>
        <w:bidi w:val="0"/>
        <w:spacing w:before="0" w:after="100" w:line="308" w:lineRule="exact"/>
        <w:ind w:left="0" w:right="0"/>
        <w:jc w:val="both"/>
      </w:pPr>
      <w:r>
        <w:rPr>
          <w:color w:val="000000"/>
          <w:spacing w:val="0"/>
          <w:w w:val="100"/>
          <w:position w:val="0"/>
        </w:rPr>
        <w:t>试样制备完成后，利用透射光，在显微镜下逐步 观察十个试样中的炭黑粒子和粒团，把每个试样中的 最大尺寸粒子和粒团的图片保存下来，然后用</w:t>
      </w:r>
      <w:r>
        <w:rPr>
          <w:rFonts w:ascii="Times New Roman" w:eastAsia="Times New Roman" w:hAnsi="Times New Roman" w:cs="Times New Roman"/>
          <w:color w:val="000000"/>
          <w:spacing w:val="0"/>
          <w:w w:val="100"/>
          <w:position w:val="0"/>
          <w:sz w:val="18"/>
          <w:szCs w:val="18"/>
          <w:lang w:val="en-US" w:eastAsia="en-US" w:bidi="en-US"/>
        </w:rPr>
        <w:t>mini</w:t>
        <w:softHyphen/>
        <w:t xml:space="preserve">view </w:t>
      </w:r>
      <w:r>
        <w:rPr>
          <w:color w:val="000000"/>
          <w:spacing w:val="0"/>
          <w:w w:val="100"/>
          <w:position w:val="0"/>
        </w:rPr>
        <w:t>图象分析软件对图片进行分析， 得出最大炭黑 粒子和粒团的面积，然后对照</w:t>
      </w:r>
      <w:r>
        <w:rPr>
          <w:rFonts w:ascii="Times New Roman" w:eastAsia="Times New Roman" w:hAnsi="Times New Roman" w:cs="Times New Roman"/>
          <w:color w:val="000000"/>
          <w:spacing w:val="0"/>
          <w:w w:val="100"/>
          <w:position w:val="0"/>
          <w:sz w:val="18"/>
          <w:szCs w:val="18"/>
          <w:lang w:val="en-US" w:eastAsia="en-US" w:bidi="en-US"/>
        </w:rPr>
        <w:t>ASTM D5596—</w:t>
      </w:r>
      <w:r>
        <w:rPr>
          <w:rFonts w:ascii="Times New Roman" w:eastAsia="Times New Roman" w:hAnsi="Times New Roman" w:cs="Times New Roman"/>
          <w:color w:val="000000"/>
          <w:spacing w:val="0"/>
          <w:w w:val="100"/>
          <w:position w:val="0"/>
          <w:sz w:val="18"/>
          <w:szCs w:val="18"/>
        </w:rPr>
        <w:t>2003</w:t>
      </w:r>
      <w:r>
        <w:rPr>
          <w:color w:val="000000"/>
          <w:spacing w:val="0"/>
          <w:w w:val="100"/>
          <w:position w:val="0"/>
        </w:rPr>
        <w:t>及 图谱</w:t>
      </w:r>
      <w:r>
        <w:rPr>
          <w:rFonts w:ascii="Times New Roman" w:eastAsia="Times New Roman" w:hAnsi="Times New Roman" w:cs="Times New Roman"/>
          <w:color w:val="000000"/>
          <w:spacing w:val="0"/>
          <w:w w:val="100"/>
          <w:position w:val="0"/>
          <w:sz w:val="18"/>
          <w:szCs w:val="18"/>
          <w:lang w:val="en-US" w:eastAsia="en-US" w:bidi="en-US"/>
        </w:rPr>
        <w:t>D35</w:t>
      </w:r>
      <w:r>
        <w:rPr>
          <w:color w:val="000000"/>
          <w:spacing w:val="0"/>
          <w:w w:val="100"/>
          <w:position w:val="0"/>
        </w:rPr>
        <w:t>对炭黑粒子和粒团进行分级，</w:t>
      </w:r>
    </w:p>
    <w:p>
      <w:pPr>
        <w:pStyle w:val="Style21"/>
        <w:keepNext/>
        <w:keepLines/>
        <w:widowControl w:val="0"/>
        <w:shd w:val="clear" w:color="auto" w:fill="auto"/>
        <w:bidi w:val="0"/>
        <w:spacing w:before="0" w:after="0" w:line="240" w:lineRule="auto"/>
        <w:ind w:left="0" w:right="0" w:firstLine="0"/>
        <w:jc w:val="both"/>
      </w:pPr>
      <w:bookmarkStart w:id="10" w:name="bookmark10"/>
      <w:bookmarkStart w:id="11" w:name="bookmark11"/>
      <w:bookmarkStart w:id="9" w:name="bookmark9"/>
      <w:r>
        <w:rPr>
          <w:rFonts w:ascii="Times New Roman" w:eastAsia="Times New Roman" w:hAnsi="Times New Roman" w:cs="Times New Roman"/>
          <w:b/>
          <w:bCs/>
          <w:color w:val="000000"/>
          <w:spacing w:val="0"/>
          <w:w w:val="100"/>
          <w:position w:val="0"/>
        </w:rPr>
        <w:t>2</w:t>
      </w:r>
      <w:r>
        <w:rPr>
          <w:color w:val="000000"/>
          <w:spacing w:val="0"/>
          <w:w w:val="100"/>
          <w:position w:val="0"/>
        </w:rPr>
        <w:t>结果和讨论</w:t>
      </w:r>
      <w:bookmarkEnd w:id="10"/>
      <w:bookmarkEnd w:id="11"/>
      <w:bookmarkEnd w:id="9"/>
    </w:p>
    <w:p>
      <w:pPr>
        <w:pStyle w:val="Style10"/>
        <w:keepNext w:val="0"/>
        <w:keepLines w:val="0"/>
        <w:widowControl w:val="0"/>
        <w:shd w:val="clear" w:color="auto" w:fill="auto"/>
        <w:bidi w:val="0"/>
        <w:spacing w:before="0" w:after="0" w:line="303" w:lineRule="exact"/>
        <w:ind w:left="0" w:right="0" w:firstLine="0"/>
        <w:jc w:val="both"/>
        <w:rPr>
          <w:sz w:val="17"/>
          <w:szCs w:val="17"/>
        </w:rPr>
      </w:pPr>
      <w:r>
        <w:rPr>
          <w:rFonts w:ascii="Times New Roman" w:eastAsia="Times New Roman" w:hAnsi="Times New Roman" w:cs="Times New Roman"/>
          <w:b/>
          <w:bCs/>
          <w:color w:val="000000"/>
          <w:spacing w:val="0"/>
          <w:w w:val="100"/>
          <w:position w:val="0"/>
          <w:sz w:val="16"/>
          <w:szCs w:val="16"/>
          <w:lang w:val="en-US" w:eastAsia="en-US" w:bidi="en-US"/>
        </w:rPr>
        <w:t>2.1</w:t>
      </w:r>
      <w:r>
        <w:rPr>
          <w:color w:val="000000"/>
          <w:spacing w:val="0"/>
          <w:w w:val="100"/>
          <w:position w:val="0"/>
          <w:sz w:val="17"/>
          <w:szCs w:val="17"/>
          <w:lang w:val="zh-TW" w:eastAsia="zh-TW" w:bidi="zh-TW"/>
        </w:rPr>
        <w:t>热压法制备的试样与冷切法制备的试样中炭黑 粒子和粒团的形貌</w:t>
      </w:r>
    </w:p>
    <w:p>
      <w:pPr>
        <w:pStyle w:val="Style8"/>
        <w:keepNext w:val="0"/>
        <w:keepLines w:val="0"/>
        <w:widowControl w:val="0"/>
        <w:shd w:val="clear" w:color="auto" w:fill="auto"/>
        <w:bidi w:val="0"/>
        <w:spacing w:before="0" w:after="0" w:line="303" w:lineRule="exact"/>
        <w:ind w:left="0" w:right="0"/>
        <w:jc w:val="both"/>
      </w:pPr>
      <w:r>
        <w:rPr>
          <w:color w:val="000000"/>
          <w:spacing w:val="0"/>
          <w:w w:val="100"/>
          <w:position w:val="0"/>
        </w:rPr>
        <w:t>通过大量的试验与观察，我们发现两种样品制样 方法对试验结果的影响不同，在此我们仅从热压法制 备的试样和冷切法制备的试样中各选一个试样作为代 表来进行比较与分析。</w:t>
      </w:r>
    </w:p>
    <w:p>
      <w:pPr>
        <w:pStyle w:val="Style8"/>
        <w:keepNext w:val="0"/>
        <w:keepLines w:val="0"/>
        <w:widowControl w:val="0"/>
        <w:shd w:val="clear" w:color="auto" w:fill="auto"/>
        <w:bidi w:val="0"/>
        <w:spacing w:before="0" w:after="100" w:line="303" w:lineRule="exact"/>
        <w:ind w:left="0" w:right="0"/>
        <w:jc w:val="both"/>
      </w:pPr>
      <w:r>
        <w:rPr>
          <w:color w:val="000000"/>
          <w:spacing w:val="0"/>
          <w:w w:val="100"/>
          <w:position w:val="0"/>
        </w:rPr>
        <w:t>图</w:t>
      </w:r>
      <w:r>
        <w:rPr>
          <w:rFonts w:ascii="Times New Roman" w:eastAsia="Times New Roman" w:hAnsi="Times New Roman" w:cs="Times New Roman"/>
          <w:color w:val="000000"/>
          <w:spacing w:val="0"/>
          <w:w w:val="100"/>
          <w:position w:val="0"/>
          <w:sz w:val="18"/>
          <w:szCs w:val="18"/>
        </w:rPr>
        <w:t>1</w:t>
      </w:r>
      <w:r>
        <w:rPr>
          <w:color w:val="000000"/>
          <w:spacing w:val="0"/>
          <w:w w:val="100"/>
          <w:position w:val="0"/>
        </w:rPr>
        <w:t xml:space="preserve">是用热压法制备试样中炭黑分散形貌图。图 </w:t>
      </w:r>
      <w:r>
        <w:rPr>
          <w:rFonts w:ascii="Times New Roman" w:eastAsia="Times New Roman" w:hAnsi="Times New Roman" w:cs="Times New Roman"/>
          <w:color w:val="000000"/>
          <w:spacing w:val="0"/>
          <w:w w:val="100"/>
          <w:position w:val="0"/>
          <w:sz w:val="18"/>
          <w:szCs w:val="18"/>
        </w:rPr>
        <w:t>2</w:t>
      </w:r>
      <w:r>
        <w:rPr>
          <w:color w:val="000000"/>
          <w:spacing w:val="0"/>
          <w:w w:val="100"/>
          <w:position w:val="0"/>
        </w:rPr>
        <w:t xml:space="preserve">是用热压法制备试样中最大炭黑粒子和粒团的形貌 </w:t>
      </w:r>
      <w:r>
        <w:rPr>
          <w:color w:val="000000"/>
          <w:spacing w:val="0"/>
          <w:w w:val="100"/>
          <w:position w:val="0"/>
        </w:rPr>
        <w:t>图，图</w:t>
      </w:r>
      <w:r>
        <w:rPr>
          <w:rFonts w:ascii="Times New Roman" w:eastAsia="Times New Roman" w:hAnsi="Times New Roman" w:cs="Times New Roman"/>
          <w:color w:val="000000"/>
          <w:spacing w:val="0"/>
          <w:w w:val="100"/>
          <w:position w:val="0"/>
          <w:sz w:val="18"/>
          <w:szCs w:val="18"/>
        </w:rPr>
        <w:t>3</w:t>
      </w:r>
      <w:r>
        <w:rPr>
          <w:color w:val="000000"/>
          <w:spacing w:val="0"/>
          <w:w w:val="100"/>
          <w:position w:val="0"/>
        </w:rPr>
        <w:t>是用冷切法制备的试样中炭黑分散的形貌 图。图</w:t>
      </w:r>
      <w:r>
        <w:rPr>
          <w:rFonts w:ascii="Times New Roman" w:eastAsia="Times New Roman" w:hAnsi="Times New Roman" w:cs="Times New Roman"/>
          <w:color w:val="000000"/>
          <w:spacing w:val="0"/>
          <w:w w:val="100"/>
          <w:position w:val="0"/>
          <w:sz w:val="18"/>
          <w:szCs w:val="18"/>
        </w:rPr>
        <w:t>4</w:t>
      </w:r>
      <w:r>
        <w:rPr>
          <w:color w:val="000000"/>
          <w:spacing w:val="0"/>
          <w:w w:val="100"/>
          <w:position w:val="0"/>
        </w:rPr>
        <w:t>是用冷切法制备的试样中最大炭黑粒子和粒 团的形貌图</w:t>
      </w:r>
    </w:p>
    <w:p>
      <w:pPr>
        <w:widowControl w:val="0"/>
        <w:jc w:val="center"/>
        <w:rPr>
          <w:sz w:val="2"/>
          <w:szCs w:val="2"/>
        </w:rPr>
      </w:pPr>
      <w:r>
        <w:drawing>
          <wp:inline>
            <wp:extent cx="1347470" cy="124333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pic:blipFill>
                  <pic:spPr>
                    <a:xfrm>
                      <a:ext cx="1347470" cy="1243330"/>
                    </a:xfrm>
                    <a:prstGeom prst="rect"/>
                  </pic:spPr>
                </pic:pic>
              </a:graphicData>
            </a:graphic>
          </wp:inline>
        </w:drawing>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rPr>
        <w:t>图丨用热压法制备</w:t>
      </w:r>
      <w:r>
        <w:rPr>
          <w:color w:val="000000"/>
          <w:spacing w:val="0"/>
          <w:w w:val="100"/>
          <w:position w:val="0"/>
          <w:lang w:val="zh-CN" w:eastAsia="zh-CN" w:bidi="zh-CN"/>
        </w:rPr>
        <w:t>的妒试</w:t>
      </w:r>
      <w:r>
        <w:rPr>
          <w:color w:val="000000"/>
          <w:spacing w:val="0"/>
          <w:w w:val="100"/>
          <w:position w:val="0"/>
        </w:rPr>
        <w:t>样中炭黑分散</w:t>
      </w:r>
    </w:p>
    <w:p>
      <w:pPr>
        <w:pStyle w:val="Style35"/>
        <w:keepNext w:val="0"/>
        <w:keepLines w:val="0"/>
        <w:widowControl w:val="0"/>
        <w:shd w:val="clear" w:color="auto" w:fill="auto"/>
        <w:bidi w:val="0"/>
        <w:spacing w:before="0" w:after="0"/>
        <w:ind w:left="0" w:right="0" w:firstLine="0"/>
        <w:jc w:val="center"/>
      </w:pPr>
      <w:r>
        <w:rPr>
          <w:color w:val="000000"/>
          <w:spacing w:val="0"/>
          <w:w w:val="100"/>
          <w:position w:val="0"/>
          <w:sz w:val="16"/>
          <w:szCs w:val="16"/>
          <w:lang w:val="zh-TW" w:eastAsia="zh-TW" w:bidi="zh-TW"/>
        </w:rPr>
        <w:t>形貌图</w:t>
      </w:r>
      <w:r>
        <w:rPr>
          <w:color w:val="000000"/>
          <w:spacing w:val="0"/>
          <w:w w:val="100"/>
          <w:position w:val="0"/>
          <w:lang w:val="zh-TW" w:eastAsia="zh-TW" w:bidi="zh-TW"/>
        </w:rPr>
        <w:t>（</w:t>
      </w:r>
      <w:r>
        <w:rPr>
          <w:color w:val="000000"/>
          <w:spacing w:val="0"/>
          <w:w w:val="100"/>
          <w:position w:val="0"/>
          <w:lang w:val="en-US" w:eastAsia="en-US" w:bidi="en-US"/>
        </w:rPr>
        <w:t>X15）</w:t>
      </w:r>
    </w:p>
    <w:p>
      <w:pPr>
        <w:pStyle w:val="Style35"/>
        <w:keepNext w:val="0"/>
        <w:keepLines w:val="0"/>
        <w:widowControl w:val="0"/>
        <w:shd w:val="clear" w:color="auto" w:fill="auto"/>
        <w:bidi w:val="0"/>
        <w:spacing w:before="0"/>
        <w:ind w:left="0" w:right="0" w:firstLine="0"/>
        <w:jc w:val="center"/>
      </w:pPr>
      <w:r>
        <w:rPr>
          <w:color w:val="000000"/>
          <w:spacing w:val="0"/>
          <w:w w:val="100"/>
          <w:position w:val="0"/>
          <w:lang w:val="en-US" w:eastAsia="en-US" w:bidi="en-US"/>
        </w:rPr>
        <w:t xml:space="preserve">Fig </w:t>
      </w:r>
      <w:r>
        <w:rPr>
          <w:color w:val="000000"/>
          <w:spacing w:val="0"/>
          <w:w w:val="100"/>
          <w:position w:val="0"/>
          <w:lang w:val="zh-TW" w:eastAsia="zh-TW" w:bidi="zh-TW"/>
        </w:rPr>
        <w:t xml:space="preserve">1 </w:t>
      </w:r>
      <w:r>
        <w:rPr>
          <w:color w:val="000000"/>
          <w:spacing w:val="0"/>
          <w:w w:val="100"/>
          <w:position w:val="0"/>
          <w:lang w:val="en-US" w:eastAsia="en-US" w:bidi="en-US"/>
        </w:rPr>
        <w:t>Morphological image of carbon black in specimen 4#</w:t>
        <w:br/>
        <w:t>made by compressing</w:t>
      </w:r>
    </w:p>
    <w:p>
      <w:pPr>
        <w:widowControl w:val="0"/>
        <w:jc w:val="center"/>
        <w:rPr>
          <w:sz w:val="2"/>
          <w:szCs w:val="2"/>
        </w:rPr>
      </w:pPr>
      <w:r>
        <w:drawing>
          <wp:inline>
            <wp:extent cx="1347470" cy="123761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pic:blipFill>
                  <pic:spPr>
                    <a:xfrm>
                      <a:ext cx="1347470" cy="1237615"/>
                    </a:xfrm>
                    <a:prstGeom prst="rect"/>
                  </pic:spPr>
                </pic:pic>
              </a:graphicData>
            </a:graphic>
          </wp:inline>
        </w:drawing>
      </w:r>
    </w:p>
    <w:p>
      <w:pPr>
        <w:pStyle w:val="Style10"/>
        <w:keepNext w:val="0"/>
        <w:keepLines w:val="0"/>
        <w:widowControl w:val="0"/>
        <w:shd w:val="clear" w:color="auto" w:fill="auto"/>
        <w:bidi w:val="0"/>
        <w:spacing w:before="0" w:after="0" w:line="288" w:lineRule="exact"/>
        <w:ind w:left="0" w:right="0" w:firstLine="0"/>
        <w:jc w:val="center"/>
        <w:rPr>
          <w:sz w:val="12"/>
          <w:szCs w:val="12"/>
        </w:rPr>
      </w:pPr>
      <w:r>
        <w:rPr>
          <w:color w:val="000000"/>
          <w:spacing w:val="0"/>
          <w:w w:val="100"/>
          <w:position w:val="0"/>
          <w:sz w:val="16"/>
          <w:szCs w:val="16"/>
          <w:lang w:val="zh-TW" w:eastAsia="zh-TW" w:bidi="zh-TW"/>
        </w:rPr>
        <w:t>图</w:t>
      </w:r>
      <w:r>
        <w:rPr>
          <w:color w:val="000000"/>
          <w:spacing w:val="0"/>
          <w:w w:val="100"/>
          <w:position w:val="0"/>
          <w:sz w:val="12"/>
          <w:szCs w:val="12"/>
          <w:lang w:val="en-US" w:eastAsia="en-US" w:bidi="en-US"/>
        </w:rPr>
        <w:t>2</w:t>
      </w:r>
      <w:r>
        <w:rPr>
          <w:color w:val="000000"/>
          <w:spacing w:val="0"/>
          <w:w w:val="100"/>
          <w:position w:val="0"/>
          <w:sz w:val="16"/>
          <w:szCs w:val="16"/>
          <w:lang w:val="zh-TW" w:eastAsia="zh-TW" w:bidi="zh-TW"/>
        </w:rPr>
        <w:t>用热压法制备的</w:t>
      </w:r>
      <w:r>
        <w:rPr>
          <w:color w:val="000000"/>
          <w:spacing w:val="0"/>
          <w:w w:val="100"/>
          <w:position w:val="0"/>
          <w:sz w:val="12"/>
          <w:szCs w:val="12"/>
          <w:lang w:val="en-US" w:eastAsia="en-US" w:bidi="en-US"/>
        </w:rPr>
        <w:t>4"</w:t>
      </w:r>
      <w:r>
        <w:rPr>
          <w:color w:val="000000"/>
          <w:spacing w:val="0"/>
          <w:w w:val="100"/>
          <w:position w:val="0"/>
          <w:sz w:val="16"/>
          <w:szCs w:val="16"/>
          <w:lang w:val="zh-TW" w:eastAsia="zh-TW" w:bidi="zh-TW"/>
        </w:rPr>
        <w:t>试样中最大炭黑粒子</w:t>
        <w:br/>
        <w:t>和粒团形貌图</w:t>
      </w:r>
      <w:r>
        <w:rPr>
          <w:color w:val="000000"/>
          <w:spacing w:val="0"/>
          <w:w w:val="100"/>
          <w:position w:val="0"/>
          <w:sz w:val="12"/>
          <w:szCs w:val="12"/>
          <w:lang w:val="zh-TW" w:eastAsia="zh-TW" w:bidi="zh-TW"/>
        </w:rPr>
        <w:t>（</w:t>
      </w:r>
      <w:r>
        <w:rPr>
          <w:color w:val="000000"/>
          <w:spacing w:val="0"/>
          <w:w w:val="100"/>
          <w:position w:val="0"/>
          <w:sz w:val="12"/>
          <w:szCs w:val="12"/>
          <w:lang w:val="en-US" w:eastAsia="en-US" w:bidi="en-US"/>
        </w:rPr>
        <w:t>X100）</w:t>
      </w:r>
    </w:p>
    <w:p>
      <w:pPr>
        <w:pStyle w:val="Style35"/>
        <w:keepNext w:val="0"/>
        <w:keepLines w:val="0"/>
        <w:widowControl w:val="0"/>
        <w:shd w:val="clear" w:color="auto" w:fill="auto"/>
        <w:bidi w:val="0"/>
        <w:spacing w:before="0" w:line="292" w:lineRule="exact"/>
        <w:ind w:left="0" w:right="0" w:firstLine="0"/>
        <w:jc w:val="center"/>
      </w:pPr>
      <w:r>
        <w:rPr>
          <w:color w:val="000000"/>
          <w:spacing w:val="0"/>
          <w:w w:val="100"/>
          <w:position w:val="0"/>
          <w:lang w:val="en-US" w:eastAsia="en-US" w:bidi="en-US"/>
        </w:rPr>
        <w:t xml:space="preserve">Fig </w:t>
      </w:r>
      <w:r>
        <w:rPr>
          <w:color w:val="000000"/>
          <w:spacing w:val="0"/>
          <w:w w:val="100"/>
          <w:position w:val="0"/>
          <w:lang w:val="zh-TW" w:eastAsia="zh-TW" w:bidi="zh-TW"/>
        </w:rPr>
        <w:t xml:space="preserve">2 </w:t>
      </w:r>
      <w:r>
        <w:rPr>
          <w:color w:val="000000"/>
          <w:spacing w:val="0"/>
          <w:w w:val="100"/>
          <w:position w:val="0"/>
          <w:lang w:val="en-US" w:eastAsia="en-US" w:bidi="en-US"/>
        </w:rPr>
        <w:t>Morphological image of the biggest carbon black particle</w:t>
        <w:br/>
        <w:t>and agglomerate in specimen 4 # made by coinpressing</w:t>
      </w:r>
    </w:p>
    <w:p>
      <w:pPr>
        <w:widowControl w:val="0"/>
        <w:jc w:val="center"/>
        <w:rPr>
          <w:sz w:val="2"/>
          <w:szCs w:val="2"/>
        </w:rPr>
      </w:pPr>
      <w:r>
        <w:drawing>
          <wp:inline>
            <wp:extent cx="1134110" cy="123761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pic:blipFill>
                  <pic:spPr>
                    <a:xfrm>
                      <a:ext cx="1134110" cy="1237615"/>
                    </a:xfrm>
                    <a:prstGeom prst="rect"/>
                  </pic:spPr>
                </pic:pic>
              </a:graphicData>
            </a:graphic>
          </wp:inline>
        </w:drawing>
      </w:r>
    </w:p>
    <w:p>
      <w:pPr>
        <w:widowControl w:val="0"/>
        <w:spacing w:after="99" w:line="1" w:lineRule="exact"/>
      </w:pPr>
    </w:p>
    <w:p>
      <w:pPr>
        <w:pStyle w:val="Style10"/>
        <w:keepNext w:val="0"/>
        <w:keepLines w:val="0"/>
        <w:widowControl w:val="0"/>
        <w:shd w:val="clear" w:color="auto" w:fill="auto"/>
        <w:bidi w:val="0"/>
        <w:spacing w:before="0" w:after="100" w:line="240" w:lineRule="auto"/>
        <w:ind w:left="0" w:right="0" w:firstLine="0"/>
        <w:jc w:val="center"/>
      </w:pPr>
      <w:r>
        <w:rPr>
          <w:color w:val="000000"/>
          <w:spacing w:val="0"/>
          <w:w w:val="100"/>
          <w:position w:val="0"/>
          <w:lang w:val="zh-TW" w:eastAsia="zh-TW" w:bidi="zh-TW"/>
        </w:rPr>
        <w:t>图</w:t>
      </w:r>
      <w:r>
        <w:rPr>
          <w:color w:val="000000"/>
          <w:spacing w:val="0"/>
          <w:w w:val="100"/>
          <w:position w:val="0"/>
          <w:sz w:val="12"/>
          <w:szCs w:val="12"/>
          <w:lang w:val="en-US" w:eastAsia="en-US" w:bidi="en-US"/>
        </w:rPr>
        <w:t>3</w:t>
      </w:r>
      <w:r>
        <w:rPr>
          <w:color w:val="000000"/>
          <w:spacing w:val="0"/>
          <w:w w:val="100"/>
          <w:position w:val="0"/>
          <w:lang w:val="zh-TW" w:eastAsia="zh-TW" w:bidi="zh-TW"/>
        </w:rPr>
        <w:t>用冷切法制备的</w:t>
      </w:r>
      <w:r>
        <w:rPr>
          <w:color w:val="000000"/>
          <w:spacing w:val="0"/>
          <w:w w:val="100"/>
          <w:position w:val="0"/>
          <w:sz w:val="12"/>
          <w:szCs w:val="12"/>
          <w:lang w:val="en-US" w:eastAsia="en-US" w:bidi="en-US"/>
        </w:rPr>
        <w:t>3*</w:t>
      </w:r>
      <w:r>
        <w:rPr>
          <w:color w:val="000000"/>
          <w:spacing w:val="0"/>
          <w:w w:val="100"/>
          <w:position w:val="0"/>
          <w:lang w:val="zh-TW" w:eastAsia="zh-TW" w:bidi="zh-TW"/>
        </w:rPr>
        <w:t>试样中炭黑分散</w:t>
      </w:r>
    </w:p>
    <w:p>
      <w:pPr>
        <w:pStyle w:val="Style10"/>
        <w:keepNext w:val="0"/>
        <w:keepLines w:val="0"/>
        <w:widowControl w:val="0"/>
        <w:shd w:val="clear" w:color="auto" w:fill="auto"/>
        <w:bidi w:val="0"/>
        <w:spacing w:before="0" w:after="100" w:line="240" w:lineRule="auto"/>
        <w:ind w:left="0" w:right="0" w:firstLine="0"/>
        <w:jc w:val="center"/>
        <w:rPr>
          <w:sz w:val="12"/>
          <w:szCs w:val="12"/>
        </w:rPr>
      </w:pPr>
      <w:r>
        <w:rPr>
          <w:color w:val="000000"/>
          <w:spacing w:val="0"/>
          <w:w w:val="100"/>
          <w:position w:val="0"/>
          <w:sz w:val="16"/>
          <w:szCs w:val="16"/>
          <w:lang w:val="zh-TW" w:eastAsia="zh-TW" w:bidi="zh-TW"/>
        </w:rPr>
        <w:t>的形貌图（</w:t>
      </w:r>
      <w:r>
        <w:rPr>
          <w:color w:val="000000"/>
          <w:spacing w:val="0"/>
          <w:w w:val="100"/>
          <w:position w:val="0"/>
          <w:sz w:val="12"/>
          <w:szCs w:val="12"/>
          <w:lang w:val="en-US" w:eastAsia="en-US" w:bidi="en-US"/>
        </w:rPr>
        <w:t>X15）</w:t>
      </w:r>
    </w:p>
    <w:p>
      <w:pPr>
        <w:pStyle w:val="Style35"/>
        <w:keepNext w:val="0"/>
        <w:keepLines w:val="0"/>
        <w:widowControl w:val="0"/>
        <w:shd w:val="clear" w:color="auto" w:fill="auto"/>
        <w:bidi w:val="0"/>
        <w:spacing w:before="0" w:after="100" w:line="240" w:lineRule="auto"/>
        <w:ind w:left="0" w:right="0" w:firstLine="0"/>
        <w:jc w:val="center"/>
      </w:pPr>
      <w:r>
        <w:rPr>
          <w:color w:val="000000"/>
          <w:spacing w:val="0"/>
          <w:w w:val="100"/>
          <w:position w:val="0"/>
          <w:lang w:val="en-US" w:eastAsia="en-US" w:bidi="en-US"/>
        </w:rPr>
        <w:t xml:space="preserve">Fig </w:t>
      </w:r>
      <w:r>
        <w:rPr>
          <w:color w:val="000000"/>
          <w:spacing w:val="0"/>
          <w:w w:val="100"/>
          <w:position w:val="0"/>
          <w:lang w:val="zh-TW" w:eastAsia="zh-TW" w:bidi="zh-TW"/>
        </w:rPr>
        <w:t xml:space="preserve">3 </w:t>
      </w:r>
      <w:r>
        <w:rPr>
          <w:color w:val="000000"/>
          <w:spacing w:val="0"/>
          <w:w w:val="100"/>
          <w:position w:val="0"/>
          <w:lang w:val="en-US" w:eastAsia="en-US" w:bidi="en-US"/>
        </w:rPr>
        <w:t>Morphological image of carbon black in specimen</w:t>
      </w:r>
    </w:p>
    <w:p>
      <w:pPr>
        <w:pStyle w:val="Style35"/>
        <w:keepNext w:val="0"/>
        <w:keepLines w:val="0"/>
        <w:widowControl w:val="0"/>
        <w:shd w:val="clear" w:color="auto" w:fill="auto"/>
        <w:bidi w:val="0"/>
        <w:spacing w:before="0" w:after="180" w:line="240" w:lineRule="auto"/>
        <w:ind w:left="0" w:right="0" w:firstLine="0"/>
        <w:jc w:val="center"/>
      </w:pPr>
      <w:r>
        <w:rPr>
          <w:color w:val="000000"/>
          <w:spacing w:val="0"/>
          <w:w w:val="100"/>
          <w:position w:val="0"/>
          <w:lang w:val="en-US" w:eastAsia="en-US" w:bidi="en-US"/>
        </w:rPr>
        <w:t>3* made by microtome</w:t>
      </w:r>
    </w:p>
    <w:p>
      <w:pPr>
        <w:pStyle w:val="Style8"/>
        <w:keepNext w:val="0"/>
        <w:keepLines w:val="0"/>
        <w:widowControl w:val="0"/>
        <w:shd w:val="clear" w:color="auto" w:fill="auto"/>
        <w:bidi w:val="0"/>
        <w:spacing w:before="0" w:after="100" w:line="315" w:lineRule="exact"/>
        <w:ind w:left="0" w:right="0" w:firstLine="380"/>
        <w:jc w:val="both"/>
        <w:sectPr>
          <w:headerReference w:type="default" r:id="rId12"/>
          <w:footnotePr>
            <w:pos w:val="pageBottom"/>
            <w:numFmt w:val="decimal"/>
            <w:numRestart w:val="continuous"/>
          </w:footnotePr>
          <w:pgSz w:w="10658" w:h="15313"/>
          <w:pgMar w:top="1351" w:right="789" w:bottom="576" w:left="560" w:header="0" w:footer="148" w:gutter="0"/>
          <w:cols w:num="2" w:space="323"/>
          <w:noEndnote/>
          <w:rtlGutter w:val="0"/>
          <w:docGrid w:linePitch="360"/>
        </w:sectPr>
      </w:pPr>
      <w:r>
        <w:rPr>
          <w:color w:val="000000"/>
          <w:spacing w:val="0"/>
          <w:w w:val="100"/>
          <w:position w:val="0"/>
        </w:rPr>
        <w:t>从图</w:t>
      </w:r>
      <w:r>
        <w:rPr>
          <w:rFonts w:ascii="Times New Roman" w:eastAsia="Times New Roman" w:hAnsi="Times New Roman" w:cs="Times New Roman"/>
          <w:color w:val="000000"/>
          <w:spacing w:val="0"/>
          <w:w w:val="100"/>
          <w:position w:val="0"/>
          <w:sz w:val="18"/>
          <w:szCs w:val="18"/>
          <w:lang w:val="en-US" w:eastAsia="en-US" w:bidi="en-US"/>
        </w:rPr>
        <w:t>1 ~4</w:t>
      </w:r>
      <w:r>
        <w:rPr>
          <w:color w:val="000000"/>
          <w:spacing w:val="0"/>
          <w:w w:val="100"/>
          <w:position w:val="0"/>
        </w:rPr>
        <w:t>可以看出，热压法制备的试样表面比 较光滑，冷切法制备的试样表面有皱折这是因为用 超薄切片机切片时，所切的片比较薄，切出来的薄片 很容易卷曲，而热压法就不会出现这种情况，热压法 制备的试样表面光滑。值得一提的是，热压法制备试 样时，压紧装置弹簧夹夹紧载玻片时，需使两载玻片 留有空隙，目的是放走气泡，否则制备出来的试样表</w:t>
      </w:r>
    </w:p>
    <w:p>
      <w:pPr>
        <w:pStyle w:val="Style8"/>
        <w:keepNext w:val="0"/>
        <w:keepLines w:val="0"/>
        <w:widowControl w:val="0"/>
        <w:shd w:val="clear" w:color="auto" w:fill="auto"/>
        <w:bidi w:val="0"/>
        <w:spacing w:before="0" w:after="40" w:line="240" w:lineRule="auto"/>
        <w:ind w:left="0" w:right="0" w:firstLine="0"/>
        <w:jc w:val="left"/>
      </w:pPr>
      <w:r>
        <w:rPr>
          <w:color w:val="000000"/>
          <w:spacing w:val="0"/>
          <w:w w:val="100"/>
          <w:position w:val="0"/>
        </w:rPr>
        <w:t>面会有很多气孔。</w:t>
      </w:r>
    </w:p>
    <w:p>
      <w:pPr>
        <w:widowControl w:val="0"/>
        <w:jc w:val="center"/>
        <w:rPr>
          <w:sz w:val="2"/>
          <w:szCs w:val="2"/>
        </w:rPr>
      </w:pPr>
      <w:r>
        <w:drawing>
          <wp:inline>
            <wp:extent cx="1475105" cy="129222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pic:blipFill>
                  <pic:spPr>
                    <a:xfrm>
                      <a:ext cx="1475105" cy="1292225"/>
                    </a:xfrm>
                    <a:prstGeom prst="rect"/>
                  </pic:spPr>
                </pic:pic>
              </a:graphicData>
            </a:graphic>
          </wp:inline>
        </w:drawing>
      </w:r>
    </w:p>
    <w:p>
      <w:pPr>
        <w:widowControl w:val="0"/>
        <w:spacing w:after="39" w:line="1" w:lineRule="exact"/>
      </w:pPr>
    </w:p>
    <w:p>
      <w:pPr>
        <w:pStyle w:val="Style10"/>
        <w:keepNext w:val="0"/>
        <w:keepLines w:val="0"/>
        <w:widowControl w:val="0"/>
        <w:shd w:val="clear" w:color="auto" w:fill="auto"/>
        <w:bidi w:val="0"/>
        <w:spacing w:before="0" w:after="80" w:line="298" w:lineRule="exact"/>
        <w:ind w:left="0" w:right="0" w:firstLine="0"/>
        <w:jc w:val="center"/>
      </w:pPr>
      <w:r>
        <w:rPr>
          <w:color w:val="000000"/>
          <w:spacing w:val="0"/>
          <w:w w:val="100"/>
          <w:position w:val="0"/>
          <w:sz w:val="17"/>
          <w:szCs w:val="17"/>
          <w:lang w:val="zh-TW" w:eastAsia="zh-TW" w:bidi="zh-TW"/>
        </w:rPr>
        <w:t>图</w:t>
      </w:r>
      <w:r>
        <w:rPr>
          <w:rFonts w:ascii="Times New Roman" w:eastAsia="Times New Roman" w:hAnsi="Times New Roman" w:cs="Times New Roman"/>
          <w:color w:val="000000"/>
          <w:spacing w:val="0"/>
          <w:w w:val="100"/>
          <w:position w:val="0"/>
          <w:lang w:val="en-US" w:eastAsia="en-US" w:bidi="en-US"/>
        </w:rPr>
        <w:t>4</w:t>
      </w:r>
      <w:r>
        <w:rPr>
          <w:color w:val="000000"/>
          <w:spacing w:val="0"/>
          <w:w w:val="100"/>
          <w:position w:val="0"/>
          <w:sz w:val="17"/>
          <w:szCs w:val="17"/>
          <w:lang w:val="zh-TW" w:eastAsia="zh-TW" w:bidi="zh-TW"/>
        </w:rPr>
        <w:t>用冷切法制备的</w:t>
      </w:r>
      <w:r>
        <w:rPr>
          <w:rFonts w:ascii="Times New Roman" w:eastAsia="Times New Roman" w:hAnsi="Times New Roman" w:cs="Times New Roman"/>
          <w:color w:val="000000"/>
          <w:spacing w:val="0"/>
          <w:w w:val="100"/>
          <w:position w:val="0"/>
          <w:lang w:val="zh-TW" w:eastAsia="zh-TW" w:bidi="zh-TW"/>
        </w:rPr>
        <w:t>3#</w:t>
      </w:r>
      <w:r>
        <w:rPr>
          <w:color w:val="000000"/>
          <w:spacing w:val="0"/>
          <w:w w:val="100"/>
          <w:position w:val="0"/>
          <w:sz w:val="17"/>
          <w:szCs w:val="17"/>
          <w:lang w:val="zh-TW" w:eastAsia="zh-TW" w:bidi="zh-TW"/>
        </w:rPr>
        <w:t>试样中最大炭黑粒子</w:t>
        <w:br/>
        <w:t>和粒团的形貌图（</w:t>
      </w:r>
      <w:r>
        <w:rPr>
          <w:rFonts w:ascii="Times New Roman" w:eastAsia="Times New Roman" w:hAnsi="Times New Roman" w:cs="Times New Roman"/>
          <w:color w:val="000000"/>
          <w:spacing w:val="0"/>
          <w:w w:val="100"/>
          <w:position w:val="0"/>
          <w:lang w:val="en-US" w:eastAsia="en-US" w:bidi="en-US"/>
        </w:rPr>
        <w:t>X100）</w:t>
      </w:r>
    </w:p>
    <w:p>
      <w:pPr>
        <w:pStyle w:val="Style14"/>
        <w:keepNext w:val="0"/>
        <w:keepLines w:val="0"/>
        <w:widowControl w:val="0"/>
        <w:shd w:val="clear" w:color="auto" w:fill="auto"/>
        <w:bidi w:val="0"/>
        <w:spacing w:before="0" w:after="40" w:line="389"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Fig </w:t>
      </w:r>
      <w:r>
        <w:rPr>
          <w:rFonts w:ascii="Times New Roman" w:eastAsia="Times New Roman" w:hAnsi="Times New Roman" w:cs="Times New Roman"/>
          <w:color w:val="000000"/>
          <w:spacing w:val="0"/>
          <w:w w:val="100"/>
          <w:position w:val="0"/>
          <w:lang w:val="zh-TW" w:eastAsia="zh-TW" w:bidi="zh-TW"/>
        </w:rPr>
        <w:t xml:space="preserve">4 </w:t>
      </w:r>
      <w:r>
        <w:rPr>
          <w:rFonts w:ascii="Times New Roman" w:eastAsia="Times New Roman" w:hAnsi="Times New Roman" w:cs="Times New Roman"/>
          <w:color w:val="000000"/>
          <w:spacing w:val="0"/>
          <w:w w:val="100"/>
          <w:position w:val="0"/>
          <w:lang w:val="en-US" w:eastAsia="en-US" w:bidi="en-US"/>
        </w:rPr>
        <w:t>Morphological image of the biggest carbon black particle</w:t>
        <w:br/>
        <w:t>and agglomerate in specimen 3 * made by microtome</w:t>
      </w:r>
    </w:p>
    <w:p>
      <w:pPr>
        <w:pStyle w:val="Style8"/>
        <w:keepNext w:val="0"/>
        <w:keepLines w:val="0"/>
        <w:widowControl w:val="0"/>
        <w:shd w:val="clear" w:color="auto" w:fill="auto"/>
        <w:bidi w:val="0"/>
        <w:spacing w:before="0" w:after="40" w:line="307" w:lineRule="exact"/>
        <w:ind w:left="0" w:right="0" w:firstLine="0"/>
        <w:jc w:val="left"/>
      </w:pPr>
      <w:r>
        <w:rPr>
          <w:color w:val="000000"/>
          <w:spacing w:val="0"/>
          <w:w w:val="100"/>
          <w:position w:val="0"/>
          <w:sz w:val="16"/>
          <w:szCs w:val="16"/>
          <w:lang w:val="en-US" w:eastAsia="en-US" w:bidi="en-US"/>
        </w:rPr>
        <w:t>2.2</w:t>
      </w:r>
      <w:r>
        <w:rPr>
          <w:color w:val="000000"/>
          <w:spacing w:val="0"/>
          <w:w w:val="100"/>
          <w:position w:val="0"/>
        </w:rPr>
        <w:t>热压法制备的试样中炭黑分散度</w:t>
      </w:r>
    </w:p>
    <w:p>
      <w:pPr>
        <w:pStyle w:val="Style8"/>
        <w:keepNext w:val="0"/>
        <w:keepLines w:val="0"/>
        <w:widowControl w:val="0"/>
        <w:shd w:val="clear" w:color="auto" w:fill="auto"/>
        <w:bidi w:val="0"/>
        <w:spacing w:before="0" w:line="307" w:lineRule="exact"/>
        <w:ind w:left="0" w:right="0" w:firstLine="260"/>
        <w:jc w:val="both"/>
      </w:pPr>
      <w:r>
        <w:rPr>
          <w:color w:val="000000"/>
          <w:spacing w:val="0"/>
          <w:w w:val="100"/>
          <w:position w:val="0"/>
        </w:rPr>
        <w:t>利用显微镜找出每个聚乙烯土工膜试样中最大炭 黑粒子和粒团，利用</w:t>
      </w:r>
      <w:r>
        <w:rPr>
          <w:color w:val="000000"/>
          <w:spacing w:val="0"/>
          <w:w w:val="100"/>
          <w:position w:val="0"/>
          <w:sz w:val="16"/>
          <w:szCs w:val="16"/>
          <w:lang w:val="en-US" w:eastAsia="en-US" w:bidi="en-US"/>
        </w:rPr>
        <w:t>miniview</w:t>
      </w:r>
      <w:r>
        <w:rPr>
          <w:color w:val="000000"/>
          <w:spacing w:val="0"/>
          <w:w w:val="100"/>
          <w:position w:val="0"/>
        </w:rPr>
        <w:t>分析软件计算岀其面 积，根据面积对照</w:t>
      </w:r>
      <w:r>
        <w:rPr>
          <w:color w:val="000000"/>
          <w:spacing w:val="0"/>
          <w:w w:val="100"/>
          <w:position w:val="0"/>
          <w:sz w:val="16"/>
          <w:szCs w:val="16"/>
          <w:lang w:val="en-US" w:eastAsia="en-US" w:bidi="en-US"/>
        </w:rPr>
        <w:t>ASTM D5596—</w:t>
      </w:r>
      <w:r>
        <w:rPr>
          <w:color w:val="000000"/>
          <w:spacing w:val="0"/>
          <w:w w:val="100"/>
          <w:position w:val="0"/>
          <w:sz w:val="16"/>
          <w:szCs w:val="16"/>
        </w:rPr>
        <w:t>2003</w:t>
      </w:r>
      <w:r>
        <w:rPr>
          <w:color w:val="000000"/>
          <w:spacing w:val="0"/>
          <w:w w:val="100"/>
          <w:position w:val="0"/>
        </w:rPr>
        <w:t>和图谱</w:t>
      </w:r>
      <w:r>
        <w:rPr>
          <w:color w:val="000000"/>
          <w:spacing w:val="0"/>
          <w:w w:val="100"/>
          <w:position w:val="0"/>
          <w:sz w:val="16"/>
          <w:szCs w:val="16"/>
          <w:lang w:val="en-US" w:eastAsia="en-US" w:bidi="en-US"/>
        </w:rPr>
        <w:t>D35</w:t>
      </w:r>
      <w:r>
        <w:rPr>
          <w:color w:val="000000"/>
          <w:spacing w:val="0"/>
          <w:w w:val="100"/>
          <w:position w:val="0"/>
        </w:rPr>
        <w:t>对 炭黑粒子和粒团进行分级，结果见表</w:t>
      </w:r>
      <w:r>
        <w:rPr>
          <w:color w:val="000000"/>
          <w:spacing w:val="0"/>
          <w:w w:val="100"/>
          <w:position w:val="0"/>
          <w:sz w:val="16"/>
          <w:szCs w:val="16"/>
        </w:rPr>
        <w:t>1</w:t>
      </w:r>
      <w:r>
        <w:rPr>
          <w:color w:val="000000"/>
          <w:spacing w:val="0"/>
          <w:w w:val="100"/>
          <w:position w:val="0"/>
        </w:rPr>
        <w:t>。</w:t>
      </w:r>
    </w:p>
    <w:p>
      <w:pPr>
        <w:pStyle w:val="Style10"/>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表</w:t>
      </w:r>
      <w:r>
        <w:rPr>
          <w:rFonts w:ascii="Times New Roman" w:eastAsia="Times New Roman" w:hAnsi="Times New Roman" w:cs="Times New Roman"/>
          <w:color w:val="000000"/>
          <w:spacing w:val="0"/>
          <w:w w:val="100"/>
          <w:position w:val="0"/>
          <w:sz w:val="16"/>
          <w:szCs w:val="16"/>
          <w:lang w:val="zh-TW" w:eastAsia="zh-TW" w:bidi="zh-TW"/>
        </w:rPr>
        <w:t>1</w:t>
      </w:r>
      <w:r>
        <w:rPr>
          <w:color w:val="000000"/>
          <w:spacing w:val="0"/>
          <w:w w:val="100"/>
          <w:position w:val="0"/>
          <w:sz w:val="17"/>
          <w:szCs w:val="17"/>
          <w:lang w:val="zh-TW" w:eastAsia="zh-TW" w:bidi="zh-TW"/>
        </w:rPr>
        <w:t>热压法制备的试样试验数据</w:t>
      </w:r>
    </w:p>
    <w:p>
      <w:pPr>
        <w:pStyle w:val="Style14"/>
        <w:keepNext w:val="0"/>
        <w:keepLines w:val="0"/>
        <w:widowControl w:val="0"/>
        <w:shd w:val="clear" w:color="auto" w:fill="auto"/>
        <w:bidi w:val="0"/>
        <w:spacing w:before="0" w:after="80" w:line="240" w:lineRule="auto"/>
        <w:ind w:left="0" w:right="0" w:firstLine="240"/>
        <w:jc w:val="both"/>
      </w:pPr>
      <w:r>
        <w:rPr>
          <w:rFonts w:ascii="Times New Roman" w:eastAsia="Times New Roman" w:hAnsi="Times New Roman" w:cs="Times New Roman"/>
          <w:color w:val="000000"/>
          <w:spacing w:val="0"/>
          <w:w w:val="100"/>
          <w:position w:val="0"/>
          <w:lang w:val="en-US" w:eastAsia="en-US" w:bidi="en-US"/>
        </w:rPr>
        <w:t xml:space="preserve">Tab </w:t>
      </w:r>
      <w:r>
        <w:rPr>
          <w:rFonts w:ascii="Times New Roman" w:eastAsia="Times New Roman" w:hAnsi="Times New Roman" w:cs="Times New Roman"/>
          <w:color w:val="000000"/>
          <w:spacing w:val="0"/>
          <w:w w:val="100"/>
          <w:position w:val="0"/>
          <w:lang w:val="zh-TW" w:eastAsia="zh-TW" w:bidi="zh-TW"/>
        </w:rPr>
        <w:t xml:space="preserve">1 </w:t>
      </w:r>
      <w:r>
        <w:rPr>
          <w:rFonts w:ascii="Times New Roman" w:eastAsia="Times New Roman" w:hAnsi="Times New Roman" w:cs="Times New Roman"/>
          <w:color w:val="000000"/>
          <w:spacing w:val="0"/>
          <w:w w:val="100"/>
          <w:position w:val="0"/>
          <w:lang w:val="en-US" w:eastAsia="en-US" w:bidi="en-US"/>
        </w:rPr>
        <w:t>Test data of the specimens made by compressing</w:t>
      </w:r>
    </w:p>
    <w:tbl>
      <w:tblPr>
        <w:tblOverlap w:val="never"/>
        <w:jc w:val="center"/>
        <w:tblLayout w:type="fixed"/>
      </w:tblPr>
      <w:tblGrid>
        <w:gridCol w:w="696"/>
        <w:gridCol w:w="2122"/>
        <w:gridCol w:w="2054"/>
      </w:tblGrid>
      <w:tr>
        <w:trPr>
          <w:trHeight w:val="523" w:hRule="exact"/>
        </w:trPr>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试样</w:t>
            </w:r>
          </w:p>
        </w:tc>
        <w:tc>
          <w:tcPr>
            <w:tcBorders>
              <w:top w:val="single" w:sz="4"/>
            </w:tcBorders>
            <w:shd w:val="clear" w:color="auto" w:fill="FFFFFF"/>
            <w:vAlign w:val="bottom"/>
          </w:tcPr>
          <w:p>
            <w:pPr>
              <w:pStyle w:val="Style40"/>
              <w:keepNext w:val="0"/>
              <w:keepLines w:val="0"/>
              <w:widowControl w:val="0"/>
              <w:shd w:val="clear" w:color="auto" w:fill="auto"/>
              <w:bidi w:val="0"/>
              <w:spacing w:before="0" w:after="0" w:line="216" w:lineRule="exact"/>
              <w:ind w:left="0" w:right="0" w:firstLine="0"/>
              <w:jc w:val="center"/>
              <w:rPr>
                <w:sz w:val="14"/>
                <w:szCs w:val="14"/>
              </w:rPr>
            </w:pPr>
            <w:r>
              <w:rPr>
                <w:color w:val="000000"/>
                <w:spacing w:val="0"/>
                <w:w w:val="100"/>
                <w:position w:val="0"/>
                <w:sz w:val="15"/>
                <w:szCs w:val="15"/>
              </w:rPr>
              <w:t>最大炭黑粒子和粒团 面积/呻</w:t>
            </w:r>
            <w:r>
              <w:rPr>
                <w:rFonts w:ascii="Times New Roman" w:eastAsia="Times New Roman" w:hAnsi="Times New Roman" w:cs="Times New Roman"/>
                <w:color w:val="000000"/>
                <w:spacing w:val="0"/>
                <w:w w:val="100"/>
                <w:position w:val="0"/>
                <w:sz w:val="14"/>
                <w:szCs w:val="14"/>
              </w:rPr>
              <w:t>2</w:t>
            </w:r>
          </w:p>
        </w:tc>
        <w:tc>
          <w:tcPr>
            <w:tcBorders>
              <w:top w:val="single" w:sz="4"/>
            </w:tcBorders>
            <w:shd w:val="clear" w:color="auto" w:fill="FFFFFF"/>
            <w:vAlign w:val="bottom"/>
          </w:tcPr>
          <w:p>
            <w:pPr>
              <w:pStyle w:val="Style40"/>
              <w:keepNext w:val="0"/>
              <w:keepLines w:val="0"/>
              <w:widowControl w:val="0"/>
              <w:shd w:val="clear" w:color="auto" w:fill="auto"/>
              <w:bidi w:val="0"/>
              <w:spacing w:before="0" w:after="0" w:line="269" w:lineRule="exact"/>
              <w:ind w:left="0" w:right="0" w:firstLine="0"/>
              <w:jc w:val="center"/>
              <w:rPr>
                <w:sz w:val="15"/>
                <w:szCs w:val="15"/>
              </w:rPr>
            </w:pPr>
            <w:r>
              <w:rPr>
                <w:color w:val="000000"/>
                <w:spacing w:val="0"/>
                <w:w w:val="100"/>
                <w:position w:val="0"/>
                <w:sz w:val="15"/>
                <w:szCs w:val="15"/>
              </w:rPr>
              <w:t>炭黑粒子和粒团 所属的等级</w:t>
            </w:r>
          </w:p>
        </w:tc>
      </w:tr>
      <w:tr>
        <w:trPr>
          <w:trHeight w:val="235" w:hRule="exact"/>
        </w:trPr>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1</w:t>
            </w:r>
          </w:p>
        </w:tc>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5 958</w:t>
            </w:r>
          </w:p>
        </w:tc>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r>
        <w:trPr>
          <w:trHeight w:val="235" w:hRule="exact"/>
        </w:trPr>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2</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9 025</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3</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4 629</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r>
        <w:trPr>
          <w:trHeight w:val="230"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4</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4 656</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5</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1 588</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6</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8 924</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r>
        <w:trPr>
          <w:trHeight w:val="230"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7</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2 325</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0"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8</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1 554</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both"/>
              <w:rPr>
                <w:sz w:val="15"/>
                <w:szCs w:val="15"/>
              </w:rPr>
            </w:pPr>
            <w:r>
              <w:rPr>
                <w:rFonts w:ascii="Times New Roman" w:eastAsia="Times New Roman" w:hAnsi="Times New Roman" w:cs="Times New Roman"/>
                <w:color w:val="000000"/>
                <w:spacing w:val="0"/>
                <w:w w:val="100"/>
                <w:position w:val="0"/>
                <w:sz w:val="15"/>
                <w:szCs w:val="15"/>
                <w:lang w:val="en-US" w:eastAsia="en-US" w:bidi="en-US"/>
              </w:rPr>
              <w:t>9</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2 884</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bottom w:val="single" w:sz="4"/>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20"/>
              <w:jc w:val="left"/>
              <w:rPr>
                <w:sz w:val="15"/>
                <w:szCs w:val="15"/>
              </w:rPr>
            </w:pPr>
            <w:r>
              <w:rPr>
                <w:rFonts w:ascii="Times New Roman" w:eastAsia="Times New Roman" w:hAnsi="Times New Roman" w:cs="Times New Roman"/>
                <w:color w:val="000000"/>
                <w:spacing w:val="0"/>
                <w:w w:val="100"/>
                <w:position w:val="0"/>
                <w:sz w:val="15"/>
                <w:szCs w:val="15"/>
                <w:lang w:val="en-US" w:eastAsia="en-US" w:bidi="en-US"/>
              </w:rPr>
              <w:t>10</w:t>
            </w:r>
          </w:p>
        </w:tc>
        <w:tc>
          <w:tcPr>
            <w:tcBorders>
              <w:bottom w:val="single" w:sz="4"/>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780"/>
              <w:jc w:val="left"/>
              <w:rPr>
                <w:sz w:val="15"/>
                <w:szCs w:val="15"/>
              </w:rPr>
            </w:pPr>
            <w:r>
              <w:rPr>
                <w:rFonts w:ascii="Times New Roman" w:eastAsia="Times New Roman" w:hAnsi="Times New Roman" w:cs="Times New Roman"/>
                <w:color w:val="000000"/>
                <w:spacing w:val="0"/>
                <w:w w:val="100"/>
                <w:position w:val="0"/>
                <w:sz w:val="15"/>
                <w:szCs w:val="15"/>
              </w:rPr>
              <w:t>6 582</w:t>
            </w:r>
          </w:p>
        </w:tc>
        <w:tc>
          <w:tcPr>
            <w:tcBorders>
              <w:bottom w:val="single" w:sz="4"/>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3</w:t>
            </w:r>
          </w:p>
        </w:tc>
      </w:tr>
    </w:tbl>
    <w:p>
      <w:pPr>
        <w:pStyle w:val="Style8"/>
        <w:keepNext w:val="0"/>
        <w:keepLines w:val="0"/>
        <w:widowControl w:val="0"/>
        <w:shd w:val="clear" w:color="auto" w:fill="auto"/>
        <w:bidi w:val="0"/>
        <w:spacing w:before="0" w:after="0" w:line="313" w:lineRule="exact"/>
        <w:ind w:left="0" w:right="0" w:firstLine="420"/>
        <w:jc w:val="both"/>
      </w:pPr>
      <w:r>
        <w:rPr>
          <w:color w:val="000000"/>
          <w:spacing w:val="0"/>
          <w:w w:val="100"/>
          <w:position w:val="0"/>
        </w:rPr>
        <w:t>利用显微镜找出每个聚乙烯土工膜试样中最大炭 黑粒子和粒团，利用</w:t>
      </w:r>
      <w:r>
        <w:rPr>
          <w:color w:val="000000"/>
          <w:spacing w:val="0"/>
          <w:w w:val="100"/>
          <w:position w:val="0"/>
          <w:sz w:val="16"/>
          <w:szCs w:val="16"/>
          <w:lang w:val="en-US" w:eastAsia="en-US" w:bidi="en-US"/>
        </w:rPr>
        <w:t>miniview</w:t>
      </w:r>
      <w:r>
        <w:rPr>
          <w:color w:val="000000"/>
          <w:spacing w:val="0"/>
          <w:w w:val="100"/>
          <w:position w:val="0"/>
        </w:rPr>
        <w:t>分析软件计算出其面 积，根据面积对照</w:t>
      </w:r>
      <w:r>
        <w:rPr>
          <w:color w:val="000000"/>
          <w:spacing w:val="0"/>
          <w:w w:val="100"/>
          <w:position w:val="0"/>
          <w:sz w:val="16"/>
          <w:szCs w:val="16"/>
          <w:lang w:val="en-US" w:eastAsia="en-US" w:bidi="en-US"/>
        </w:rPr>
        <w:t>ASTM D5596—</w:t>
      </w:r>
      <w:r>
        <w:rPr>
          <w:color w:val="000000"/>
          <w:spacing w:val="0"/>
          <w:w w:val="100"/>
          <w:position w:val="0"/>
          <w:sz w:val="16"/>
          <w:szCs w:val="16"/>
        </w:rPr>
        <w:t>2003</w:t>
      </w:r>
      <w:r>
        <w:rPr>
          <w:color w:val="000000"/>
          <w:spacing w:val="0"/>
          <w:w w:val="100"/>
          <w:position w:val="0"/>
        </w:rPr>
        <w:t>图谱</w:t>
      </w:r>
      <w:r>
        <w:rPr>
          <w:color w:val="000000"/>
          <w:spacing w:val="0"/>
          <w:w w:val="100"/>
          <w:position w:val="0"/>
          <w:sz w:val="16"/>
          <w:szCs w:val="16"/>
          <w:lang w:val="en-US" w:eastAsia="en-US" w:bidi="en-US"/>
        </w:rPr>
        <w:t>D35</w:t>
      </w:r>
      <w:r>
        <w:rPr>
          <w:color w:val="000000"/>
          <w:spacing w:val="0"/>
          <w:w w:val="100"/>
          <w:position w:val="0"/>
        </w:rPr>
        <w:t>对炭 黑粒子和粒团进行分级，结果见表</w:t>
      </w:r>
      <w:r>
        <w:rPr>
          <w:color w:val="000000"/>
          <w:spacing w:val="0"/>
          <w:w w:val="100"/>
          <w:position w:val="0"/>
          <w:sz w:val="16"/>
          <w:szCs w:val="16"/>
        </w:rPr>
        <w:t>2</w:t>
      </w:r>
      <w:r>
        <w:rPr>
          <w:color w:val="000000"/>
          <w:spacing w:val="0"/>
          <w:w w:val="100"/>
          <w:position w:val="0"/>
        </w:rPr>
        <w:t>。</w:t>
      </w:r>
    </w:p>
    <w:p>
      <w:pPr>
        <w:pStyle w:val="Style8"/>
        <w:keepNext w:val="0"/>
        <w:keepLines w:val="0"/>
        <w:widowControl w:val="0"/>
        <w:shd w:val="clear" w:color="auto" w:fill="auto"/>
        <w:bidi w:val="0"/>
        <w:spacing w:before="0" w:after="100" w:line="313" w:lineRule="exact"/>
        <w:ind w:left="0" w:right="0" w:firstLine="420"/>
        <w:jc w:val="both"/>
      </w:pPr>
      <w:r>
        <w:rPr>
          <w:color w:val="000000"/>
          <w:spacing w:val="0"/>
          <w:w w:val="100"/>
          <w:position w:val="0"/>
        </w:rPr>
        <w:t>根据这</w:t>
      </w:r>
      <w:r>
        <w:rPr>
          <w:color w:val="000000"/>
          <w:spacing w:val="0"/>
          <w:w w:val="100"/>
          <w:position w:val="0"/>
          <w:sz w:val="16"/>
          <w:szCs w:val="16"/>
        </w:rPr>
        <w:t>10</w:t>
      </w:r>
      <w:r>
        <w:rPr>
          <w:color w:val="000000"/>
          <w:spacing w:val="0"/>
          <w:w w:val="100"/>
          <w:position w:val="0"/>
        </w:rPr>
        <w:t>个炭黑粒子和粒团的分散等级，该产 品的炭黑分散等级评定为</w:t>
      </w:r>
      <w:r>
        <w:rPr>
          <w:color w:val="000000"/>
          <w:spacing w:val="0"/>
          <w:w w:val="100"/>
          <w:position w:val="0"/>
          <w:sz w:val="16"/>
          <w:szCs w:val="16"/>
        </w:rPr>
        <w:t>1 ~2</w:t>
      </w:r>
      <w:r>
        <w:rPr>
          <w:color w:val="000000"/>
          <w:spacing w:val="0"/>
          <w:w w:val="100"/>
          <w:position w:val="0"/>
        </w:rPr>
        <w:t>级。</w:t>
      </w:r>
    </w:p>
    <w:p>
      <w:pPr>
        <w:pStyle w:val="Style8"/>
        <w:keepNext w:val="0"/>
        <w:keepLines w:val="0"/>
        <w:widowControl w:val="0"/>
        <w:shd w:val="clear" w:color="auto" w:fill="auto"/>
        <w:bidi w:val="0"/>
        <w:spacing w:before="0" w:after="0" w:line="408" w:lineRule="auto"/>
        <w:ind w:left="0" w:right="0" w:firstLine="0"/>
        <w:jc w:val="both"/>
      </w:pPr>
      <w:r>
        <w:rPr>
          <w:rFonts w:ascii="Times New Roman" w:eastAsia="Times New Roman" w:hAnsi="Times New Roman" w:cs="Times New Roman"/>
          <w:b/>
          <w:bCs/>
          <w:color w:val="000000"/>
          <w:spacing w:val="0"/>
          <w:w w:val="100"/>
          <w:position w:val="0"/>
          <w:sz w:val="16"/>
          <w:szCs w:val="16"/>
          <w:lang w:val="en-US" w:eastAsia="en-US" w:bidi="en-US"/>
        </w:rPr>
        <w:t>2.4</w:t>
      </w:r>
      <w:r>
        <w:rPr>
          <w:color w:val="000000"/>
          <w:spacing w:val="0"/>
          <w:w w:val="100"/>
          <w:position w:val="0"/>
        </w:rPr>
        <w:t>热压法和冷压法对炭黑分散度的影响因数探讨</w:t>
      </w:r>
    </w:p>
    <w:p>
      <w:pPr>
        <w:pStyle w:val="Style8"/>
        <w:keepNext w:val="0"/>
        <w:keepLines w:val="0"/>
        <w:widowControl w:val="0"/>
        <w:shd w:val="clear" w:color="auto" w:fill="auto"/>
        <w:bidi w:val="0"/>
        <w:spacing w:before="0" w:after="1860" w:line="313" w:lineRule="exact"/>
        <w:ind w:left="0" w:right="0" w:firstLine="420"/>
        <w:jc w:val="both"/>
      </w:pPr>
      <w:r>
        <w:rPr>
          <w:color w:val="000000"/>
          <w:spacing w:val="0"/>
          <w:w w:val="100"/>
          <w:position w:val="0"/>
        </w:rPr>
        <w:t>一般情况下炭黑很少以单个颗粒分散在产品中， 绝大部分是以炭黑附聚体的形式分散在产品中。图</w:t>
      </w:r>
      <w:r>
        <w:rPr>
          <w:color w:val="000000"/>
          <w:spacing w:val="0"/>
          <w:w w:val="100"/>
          <w:position w:val="0"/>
          <w:sz w:val="16"/>
          <w:szCs w:val="16"/>
        </w:rPr>
        <w:t xml:space="preserve">5 </w:t>
      </w:r>
      <w:r>
        <w:rPr>
          <w:color w:val="000000"/>
          <w:spacing w:val="0"/>
          <w:w w:val="100"/>
          <w:position w:val="0"/>
        </w:rPr>
        <w:t>是炭黑原生颗粒示意图，原生颗粒直径一般在</w:t>
      </w:r>
      <w:r>
        <w:rPr>
          <w:color w:val="000000"/>
          <w:spacing w:val="0"/>
          <w:w w:val="100"/>
          <w:position w:val="0"/>
          <w:sz w:val="16"/>
          <w:szCs w:val="16"/>
        </w:rPr>
        <w:t xml:space="preserve">15 ~ 60 </w:t>
      </w:r>
      <w:r>
        <w:rPr>
          <w:color w:val="000000"/>
          <w:spacing w:val="0"/>
          <w:w w:val="100"/>
          <w:position w:val="0"/>
          <w:sz w:val="16"/>
          <w:szCs w:val="16"/>
          <w:lang w:val="en-US" w:eastAsia="en-US" w:bidi="en-US"/>
        </w:rPr>
        <w:t>nm</w:t>
      </w:r>
      <w:r>
        <w:rPr>
          <w:color w:val="000000"/>
          <w:spacing w:val="0"/>
          <w:w w:val="100"/>
          <w:position w:val="0"/>
          <w:lang w:val="en-US" w:eastAsia="en-US" w:bidi="en-US"/>
        </w:rPr>
        <w:t>。</w:t>
      </w:r>
      <w:r>
        <w:rPr>
          <w:color w:val="000000"/>
          <w:spacing w:val="0"/>
          <w:w w:val="100"/>
          <w:position w:val="0"/>
        </w:rPr>
        <w:t>图</w:t>
      </w:r>
      <w:r>
        <w:rPr>
          <w:color w:val="000000"/>
          <w:spacing w:val="0"/>
          <w:w w:val="100"/>
          <w:position w:val="0"/>
          <w:sz w:val="16"/>
          <w:szCs w:val="16"/>
        </w:rPr>
        <w:t>6</w:t>
      </w:r>
      <w:r>
        <w:rPr>
          <w:color w:val="000000"/>
          <w:spacing w:val="0"/>
          <w:w w:val="100"/>
          <w:position w:val="0"/>
        </w:rPr>
        <w:t>是炭黑聚集体的示意图。也是它在产品 中最常见的分散形式。炭黑是最为有效和使用最为广 泛的光吸收剂之一，作为紫外吸收剂的吸收效率主要 视炭黑附聚体的分散程度，即未分散的炭黑附聚体大 小和数量。同时，炭黑如果分散不好，聚集体颗粒过 大，会产生应力集中，在外力作用下产生细小裂纹， 最终导致材料破坏。因此在含量一定的情况下，知道 了炭黑附聚体的分散程度，也就知道了产品的抗老化 性能和力学性能。这就是为什么很多聚乙烯土工膜要 进行炭黑分散度检测的原因。</w:t>
      </w:r>
    </w:p>
    <w:p>
      <w:pPr>
        <w:pStyle w:val="Style10"/>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lang w:val="zh-TW" w:eastAsia="zh-TW" w:bidi="zh-TW"/>
        </w:rPr>
        <w:t>图</w:t>
      </w:r>
      <w:r>
        <w:rPr>
          <w:rFonts w:ascii="Times New Roman" w:eastAsia="Times New Roman" w:hAnsi="Times New Roman" w:cs="Times New Roman"/>
          <w:color w:val="000000"/>
          <w:spacing w:val="0"/>
          <w:w w:val="100"/>
          <w:position w:val="0"/>
          <w:sz w:val="16"/>
          <w:szCs w:val="16"/>
          <w:lang w:val="zh-TW" w:eastAsia="zh-TW" w:bidi="zh-TW"/>
        </w:rPr>
        <w:t>5</w:t>
      </w:r>
      <w:r>
        <w:rPr>
          <w:color w:val="000000"/>
          <w:spacing w:val="0"/>
          <w:w w:val="100"/>
          <w:position w:val="0"/>
          <w:sz w:val="17"/>
          <w:szCs w:val="17"/>
          <w:lang w:val="zh-TW" w:eastAsia="zh-TW" w:bidi="zh-TW"/>
        </w:rPr>
        <w:t>原生颗粒示意图</w:t>
      </w:r>
    </w:p>
    <w:p>
      <w:pPr>
        <w:pStyle w:val="Style14"/>
        <w:keepNext w:val="0"/>
        <w:keepLines w:val="0"/>
        <w:widowControl w:val="0"/>
        <w:shd w:val="clear" w:color="auto" w:fill="auto"/>
        <w:bidi w:val="0"/>
        <w:spacing w:before="0" w:after="0" w:line="240" w:lineRule="auto"/>
        <w:ind w:left="0" w:right="0" w:firstLine="0"/>
        <w:jc w:val="center"/>
        <w:sectPr>
          <w:headerReference w:type="default" r:id="rId15"/>
          <w:headerReference w:type="first" r:id="rId16"/>
          <w:footnotePr>
            <w:pos w:val="pageBottom"/>
            <w:numFmt w:val="decimal"/>
            <w:numRestart w:val="continuous"/>
          </w:footnotePr>
          <w:pgSz w:w="11198" w:h="15278"/>
          <w:pgMar w:top="1080" w:right="355" w:bottom="586" w:left="902" w:header="0" w:footer="3" w:gutter="0"/>
          <w:cols w:num="2" w:space="216"/>
          <w:noEndnote/>
          <w:titlePg/>
          <w:rtlGutter w:val="0"/>
          <w:docGrid w:linePitch="360"/>
        </w:sectPr>
      </w:pPr>
      <w:r>
        <w:rPr>
          <w:rFonts w:ascii="Times New Roman" w:eastAsia="Times New Roman" w:hAnsi="Times New Roman" w:cs="Times New Roman"/>
          <w:color w:val="000000"/>
          <w:spacing w:val="0"/>
          <w:w w:val="100"/>
          <w:position w:val="0"/>
          <w:lang w:val="en-US" w:eastAsia="en-US" w:bidi="en-US"/>
        </w:rPr>
        <w:t xml:space="preserve">Fig </w:t>
      </w:r>
      <w:r>
        <w:rPr>
          <w:rFonts w:ascii="Times New Roman" w:eastAsia="Times New Roman" w:hAnsi="Times New Roman" w:cs="Times New Roman"/>
          <w:color w:val="000000"/>
          <w:spacing w:val="0"/>
          <w:w w:val="100"/>
          <w:position w:val="0"/>
          <w:lang w:val="zh-TW" w:eastAsia="zh-TW" w:bidi="zh-TW"/>
        </w:rPr>
        <w:t xml:space="preserve">5 </w:t>
      </w:r>
      <w:r>
        <w:rPr>
          <w:rFonts w:ascii="Times New Roman" w:eastAsia="Times New Roman" w:hAnsi="Times New Roman" w:cs="Times New Roman"/>
          <w:color w:val="000000"/>
          <w:spacing w:val="0"/>
          <w:w w:val="100"/>
          <w:position w:val="0"/>
          <w:lang w:val="en-US" w:eastAsia="en-US" w:bidi="en-US"/>
        </w:rPr>
        <w:t>Granoplasm of carbon black</w:t>
      </w:r>
    </w:p>
    <w:p>
      <w:pPr>
        <w:widowControl w:val="0"/>
        <w:spacing w:line="120" w:lineRule="exact"/>
        <w:rPr>
          <w:sz w:val="10"/>
          <w:szCs w:val="10"/>
        </w:rPr>
      </w:pPr>
    </w:p>
    <w:p>
      <w:pPr>
        <w:widowControl w:val="0"/>
        <w:spacing w:line="1" w:lineRule="exact"/>
        <w:sectPr>
          <w:footnotePr>
            <w:pos w:val="pageBottom"/>
            <w:numFmt w:val="decimal"/>
            <w:numRestart w:val="continuous"/>
          </w:footnotePr>
          <w:type w:val="continuous"/>
          <w:pgSz w:w="11198" w:h="15278"/>
          <w:pgMar w:top="1078" w:right="0" w:bottom="588" w:left="0" w:header="0" w:footer="3" w:gutter="0"/>
          <w:cols w:space="720"/>
          <w:noEndnote/>
          <w:rtlGutter w:val="0"/>
          <w:docGrid w:linePitch="360"/>
        </w:sectPr>
      </w:pPr>
    </w:p>
    <w:p>
      <w:pPr>
        <w:pStyle w:val="Style45"/>
        <w:keepNext w:val="0"/>
        <w:keepLines w:val="0"/>
        <w:widowControl w:val="0"/>
        <w:shd w:val="clear" w:color="auto" w:fill="auto"/>
        <w:bidi w:val="0"/>
        <w:spacing w:before="0" w:after="0"/>
        <w:ind w:left="0" w:right="0" w:firstLine="0"/>
        <w:jc w:val="left"/>
        <w:rPr>
          <w:sz w:val="19"/>
          <w:szCs w:val="19"/>
        </w:rPr>
      </w:pPr>
      <w:r>
        <w:rPr>
          <w:rFonts w:ascii="SimSun" w:eastAsia="SimSun" w:hAnsi="SimSun" w:cs="SimSun"/>
          <w:color w:val="000000"/>
          <w:spacing w:val="0"/>
          <w:w w:val="100"/>
          <w:position w:val="0"/>
          <w:sz w:val="19"/>
          <w:szCs w:val="19"/>
        </w:rPr>
        <w:t>根据这</w:t>
      </w:r>
      <w:r>
        <w:rPr>
          <w:rFonts w:ascii="SimSun" w:eastAsia="SimSun" w:hAnsi="SimSun" w:cs="SimSun"/>
          <w:color w:val="000000"/>
          <w:spacing w:val="0"/>
          <w:w w:val="100"/>
          <w:position w:val="0"/>
          <w:sz w:val="16"/>
          <w:szCs w:val="16"/>
          <w:lang w:val="zh-CN" w:eastAsia="zh-CN" w:bidi="zh-CN"/>
        </w:rPr>
        <w:t>1</w:t>
      </w:r>
      <w:r>
        <w:rPr>
          <w:rFonts w:ascii="SimSun" w:eastAsia="SimSun" w:hAnsi="SimSun" w:cs="SimSun"/>
          <w:color w:val="000000"/>
          <w:spacing w:val="0"/>
          <w:w w:val="100"/>
          <w:position w:val="0"/>
          <w:sz w:val="19"/>
          <w:szCs w:val="19"/>
          <w:lang w:val="zh-CN" w:eastAsia="zh-CN" w:bidi="zh-CN"/>
        </w:rPr>
        <w:t>。</w:t>
      </w:r>
      <w:r>
        <w:rPr>
          <w:rFonts w:ascii="SimSun" w:eastAsia="SimSun" w:hAnsi="SimSun" w:cs="SimSun"/>
          <w:color w:val="000000"/>
          <w:spacing w:val="0"/>
          <w:w w:val="100"/>
          <w:position w:val="0"/>
          <w:sz w:val="19"/>
          <w:szCs w:val="19"/>
        </w:rPr>
        <w:t>个炭黑粒子和粒团的分散等级，该产 品的炭黑分散等级评定为</w:t>
      </w:r>
      <w:r>
        <w:rPr>
          <w:rFonts w:ascii="SimSun" w:eastAsia="SimSun" w:hAnsi="SimSun" w:cs="SimSun"/>
          <w:color w:val="000000"/>
          <w:spacing w:val="0"/>
          <w:w w:val="100"/>
          <w:position w:val="0"/>
          <w:sz w:val="16"/>
          <w:szCs w:val="16"/>
        </w:rPr>
        <w:t>2~3</w:t>
      </w:r>
      <w:r>
        <w:rPr>
          <w:rFonts w:ascii="SimSun" w:eastAsia="SimSun" w:hAnsi="SimSun" w:cs="SimSun"/>
          <w:color w:val="000000"/>
          <w:spacing w:val="0"/>
          <w:w w:val="100"/>
          <w:position w:val="0"/>
          <w:sz w:val="19"/>
          <w:szCs w:val="19"/>
        </w:rPr>
        <w:t>级。</w:t>
      </w:r>
    </w:p>
    <w:p>
      <w:pPr>
        <w:pStyle w:val="Style45"/>
        <w:keepNext w:val="0"/>
        <w:keepLines w:val="0"/>
        <w:widowControl w:val="0"/>
        <w:shd w:val="clear" w:color="auto" w:fill="auto"/>
        <w:bidi w:val="0"/>
        <w:spacing w:before="0"/>
        <w:ind w:left="0" w:right="0" w:firstLine="0"/>
        <w:jc w:val="left"/>
        <w:rPr>
          <w:sz w:val="19"/>
          <w:szCs w:val="19"/>
        </w:rPr>
      </w:pPr>
      <w:r>
        <w:rPr>
          <w:rFonts w:ascii="Times New Roman" w:eastAsia="Times New Roman" w:hAnsi="Times New Roman" w:cs="Times New Roman"/>
          <w:b/>
          <w:bCs/>
          <w:color w:val="000000"/>
          <w:spacing w:val="0"/>
          <w:w w:val="100"/>
          <w:position w:val="0"/>
          <w:sz w:val="16"/>
          <w:szCs w:val="16"/>
          <w:lang w:val="en-US" w:eastAsia="en-US" w:bidi="en-US"/>
        </w:rPr>
        <w:t>2.3</w:t>
      </w:r>
      <w:r>
        <w:rPr>
          <w:rFonts w:ascii="SimSun" w:eastAsia="SimSun" w:hAnsi="SimSun" w:cs="SimSun"/>
          <w:color w:val="000000"/>
          <w:spacing w:val="0"/>
          <w:w w:val="100"/>
          <w:position w:val="0"/>
          <w:sz w:val="19"/>
          <w:szCs w:val="19"/>
        </w:rPr>
        <w:t>冷切法制备的试样中炭黑分散度</w:t>
      </w:r>
    </w:p>
    <w:p>
      <w:pPr>
        <w:pStyle w:val="Style45"/>
        <w:keepNext w:val="0"/>
        <w:keepLines w:val="0"/>
        <w:widowControl w:val="0"/>
        <w:shd w:val="clear" w:color="auto" w:fill="auto"/>
        <w:bidi w:val="0"/>
        <w:spacing w:before="0" w:line="240" w:lineRule="auto"/>
        <w:ind w:left="0" w:right="0" w:firstLine="0"/>
        <w:jc w:val="center"/>
        <w:rPr>
          <w:sz w:val="17"/>
          <w:szCs w:val="17"/>
        </w:rPr>
      </w:pPr>
      <w:r>
        <w:rPr>
          <w:rFonts w:ascii="SimSun" w:eastAsia="SimSun" w:hAnsi="SimSun" w:cs="SimSun"/>
          <w:color w:val="000000"/>
          <w:spacing w:val="0"/>
          <w:w w:val="100"/>
          <w:position w:val="0"/>
          <w:sz w:val="17"/>
          <w:szCs w:val="17"/>
        </w:rPr>
        <w:t>表</w:t>
      </w:r>
      <w:r>
        <w:rPr>
          <w:rFonts w:ascii="Times New Roman" w:eastAsia="Times New Roman" w:hAnsi="Times New Roman" w:cs="Times New Roman"/>
          <w:color w:val="000000"/>
          <w:spacing w:val="0"/>
          <w:w w:val="100"/>
          <w:position w:val="0"/>
          <w:sz w:val="16"/>
          <w:szCs w:val="16"/>
        </w:rPr>
        <w:t>2</w:t>
      </w:r>
      <w:r>
        <w:rPr>
          <w:rFonts w:ascii="SimSun" w:eastAsia="SimSun" w:hAnsi="SimSun" w:cs="SimSun"/>
          <w:color w:val="000000"/>
          <w:spacing w:val="0"/>
          <w:w w:val="100"/>
          <w:position w:val="0"/>
          <w:sz w:val="17"/>
          <w:szCs w:val="17"/>
        </w:rPr>
        <w:t>冷切法制备的试样试验数据</w:t>
      </w:r>
    </w:p>
    <w:p>
      <w:pPr>
        <w:pStyle w:val="Style45"/>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Tab </w:t>
      </w:r>
      <w:r>
        <w:rPr>
          <w:rFonts w:ascii="Times New Roman" w:eastAsia="Times New Roman" w:hAnsi="Times New Roman" w:cs="Times New Roman"/>
          <w:color w:val="000000"/>
          <w:spacing w:val="0"/>
          <w:w w:val="100"/>
          <w:position w:val="0"/>
        </w:rPr>
        <w:t xml:space="preserve">2 </w:t>
      </w:r>
      <w:r>
        <w:rPr>
          <w:rFonts w:ascii="Times New Roman" w:eastAsia="Times New Roman" w:hAnsi="Times New Roman" w:cs="Times New Roman"/>
          <w:color w:val="000000"/>
          <w:spacing w:val="0"/>
          <w:w w:val="100"/>
          <w:position w:val="0"/>
          <w:lang w:val="en-US" w:eastAsia="en-US" w:bidi="en-US"/>
        </w:rPr>
        <w:t>Test data of the specimens made by microtome</w:t>
      </w:r>
    </w:p>
    <w:tbl>
      <w:tblPr>
        <w:tblOverlap w:val="never"/>
        <w:jc w:val="center"/>
        <w:tblLayout w:type="fixed"/>
      </w:tblPr>
      <w:tblGrid>
        <w:gridCol w:w="701"/>
        <w:gridCol w:w="2126"/>
        <w:gridCol w:w="2050"/>
      </w:tblGrid>
      <w:tr>
        <w:trPr>
          <w:trHeight w:val="528" w:hRule="exact"/>
        </w:trPr>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试样</w:t>
            </w:r>
          </w:p>
        </w:tc>
        <w:tc>
          <w:tcPr>
            <w:tcBorders>
              <w:top w:val="single" w:sz="4"/>
            </w:tcBorders>
            <w:shd w:val="clear" w:color="auto" w:fill="FFFFFF"/>
            <w:vAlign w:val="bottom"/>
          </w:tcPr>
          <w:p>
            <w:pPr>
              <w:pStyle w:val="Style40"/>
              <w:keepNext w:val="0"/>
              <w:keepLines w:val="0"/>
              <w:widowControl w:val="0"/>
              <w:shd w:val="clear" w:color="auto" w:fill="auto"/>
              <w:bidi w:val="0"/>
              <w:spacing w:before="0" w:after="0" w:line="259" w:lineRule="exact"/>
              <w:ind w:left="0" w:right="0" w:firstLine="0"/>
              <w:jc w:val="center"/>
              <w:rPr>
                <w:sz w:val="14"/>
                <w:szCs w:val="14"/>
              </w:rPr>
            </w:pPr>
            <w:r>
              <w:rPr>
                <w:color w:val="000000"/>
                <w:spacing w:val="0"/>
                <w:w w:val="100"/>
                <w:position w:val="0"/>
                <w:sz w:val="15"/>
                <w:szCs w:val="15"/>
              </w:rPr>
              <w:t>最大炭黑粒子和粒团 的面积</w:t>
            </w:r>
            <w:r>
              <w:rPr>
                <w:rFonts w:ascii="Times New Roman" w:eastAsia="Times New Roman" w:hAnsi="Times New Roman" w:cs="Times New Roman"/>
                <w:color w:val="000000"/>
                <w:spacing w:val="0"/>
                <w:w w:val="100"/>
                <w:position w:val="0"/>
                <w:sz w:val="14"/>
                <w:szCs w:val="14"/>
                <w:lang w:val="en-US" w:eastAsia="en-US" w:bidi="en-US"/>
              </w:rPr>
              <w:t>/am?</w:t>
            </w:r>
          </w:p>
        </w:tc>
        <w:tc>
          <w:tcPr>
            <w:tcBorders>
              <w:top w:val="single" w:sz="4"/>
            </w:tcBorders>
            <w:shd w:val="clear" w:color="auto" w:fill="FFFFFF"/>
            <w:vAlign w:val="bottom"/>
          </w:tcPr>
          <w:p>
            <w:pPr>
              <w:pStyle w:val="Style40"/>
              <w:keepNext w:val="0"/>
              <w:keepLines w:val="0"/>
              <w:widowControl w:val="0"/>
              <w:shd w:val="clear" w:color="auto" w:fill="auto"/>
              <w:bidi w:val="0"/>
              <w:spacing w:before="0" w:after="0" w:line="264" w:lineRule="exact"/>
              <w:ind w:left="0" w:right="0" w:firstLine="0"/>
              <w:jc w:val="center"/>
              <w:rPr>
                <w:sz w:val="15"/>
                <w:szCs w:val="15"/>
              </w:rPr>
            </w:pPr>
            <w:r>
              <w:rPr>
                <w:color w:val="000000"/>
                <w:spacing w:val="0"/>
                <w:w w:val="100"/>
                <w:position w:val="0"/>
                <w:sz w:val="15"/>
                <w:szCs w:val="15"/>
              </w:rPr>
              <w:t>炭黑粒子和粒团 所属的等级</w:t>
            </w:r>
          </w:p>
        </w:tc>
      </w:tr>
      <w:tr>
        <w:trPr>
          <w:trHeight w:val="235" w:hRule="exact"/>
        </w:trPr>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1</w:t>
            </w:r>
          </w:p>
        </w:tc>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1 554</w:t>
            </w:r>
          </w:p>
        </w:tc>
        <w:tc>
          <w:tcPr>
            <w:tcBorders>
              <w:top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0"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2</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1 895</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0" w:hRule="exact"/>
        </w:trPr>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3</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1 363</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4</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1 166</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color w:val="000000"/>
                <w:spacing w:val="0"/>
                <w:w w:val="100"/>
                <w:position w:val="0"/>
                <w:sz w:val="15"/>
                <w:szCs w:val="15"/>
              </w:rPr>
              <w:t>2</w:t>
            </w:r>
          </w:p>
        </w:tc>
      </w:tr>
      <w:tr>
        <w:trPr>
          <w:trHeight w:val="230" w:hRule="exact"/>
        </w:trPr>
        <w:tc>
          <w:tcPr>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5</w:t>
            </w:r>
          </w:p>
        </w:tc>
        <w:tc>
          <w:tcPr>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rPr>
              <w:t>784</w:t>
            </w:r>
          </w:p>
        </w:tc>
        <w:tc>
          <w:tcPr>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1</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6</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rPr>
              <w:t>982</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7</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1 653</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0" w:hRule="exact"/>
        </w:trPr>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8</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1 231</w:t>
            </w:r>
          </w:p>
        </w:tc>
        <w:tc>
          <w:tcPr>
            <w:tcBorders/>
            <w:shd w:val="clear" w:color="auto" w:fill="FFFFFF"/>
            <w:vAlign w:val="bottom"/>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35" w:hRule="exact"/>
        </w:trPr>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9</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800"/>
              <w:jc w:val="left"/>
              <w:rPr>
                <w:sz w:val="15"/>
                <w:szCs w:val="15"/>
              </w:rPr>
            </w:pPr>
            <w:r>
              <w:rPr>
                <w:rFonts w:ascii="Times New Roman" w:eastAsia="Times New Roman" w:hAnsi="Times New Roman" w:cs="Times New Roman"/>
                <w:color w:val="000000"/>
                <w:spacing w:val="0"/>
                <w:w w:val="100"/>
                <w:position w:val="0"/>
                <w:sz w:val="15"/>
                <w:szCs w:val="15"/>
              </w:rPr>
              <w:t>1 159</w:t>
            </w:r>
          </w:p>
        </w:tc>
        <w:tc>
          <w:tcPr>
            <w:tcBorders/>
            <w:shd w:val="clear" w:color="auto" w:fill="FFFFFF"/>
            <w:vAlign w:val="top"/>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2</w:t>
            </w:r>
          </w:p>
        </w:tc>
      </w:tr>
      <w:tr>
        <w:trPr>
          <w:trHeight w:val="245" w:hRule="exact"/>
        </w:trPr>
        <w:tc>
          <w:tcPr>
            <w:tcBorders>
              <w:bottom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200"/>
              <w:jc w:val="left"/>
              <w:rPr>
                <w:sz w:val="15"/>
                <w:szCs w:val="15"/>
              </w:rPr>
            </w:pPr>
            <w:r>
              <w:rPr>
                <w:rFonts w:ascii="Times New Roman" w:eastAsia="Times New Roman" w:hAnsi="Times New Roman" w:cs="Times New Roman"/>
                <w:color w:val="000000"/>
                <w:spacing w:val="0"/>
                <w:w w:val="100"/>
                <w:position w:val="0"/>
                <w:sz w:val="15"/>
                <w:szCs w:val="15"/>
              </w:rPr>
              <w:t>10</w:t>
            </w:r>
          </w:p>
        </w:tc>
        <w:tc>
          <w:tcPr>
            <w:tcBorders>
              <w:bottom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840"/>
              <w:jc w:val="left"/>
              <w:rPr>
                <w:sz w:val="15"/>
                <w:szCs w:val="15"/>
              </w:rPr>
            </w:pPr>
            <w:r>
              <w:rPr>
                <w:rFonts w:ascii="Times New Roman" w:eastAsia="Times New Roman" w:hAnsi="Times New Roman" w:cs="Times New Roman"/>
                <w:color w:val="000000"/>
                <w:spacing w:val="0"/>
                <w:w w:val="100"/>
                <w:position w:val="0"/>
                <w:sz w:val="15"/>
                <w:szCs w:val="15"/>
              </w:rPr>
              <w:t>886</w:t>
            </w:r>
          </w:p>
        </w:tc>
        <w:tc>
          <w:tcPr>
            <w:tcBorders>
              <w:bottom w:val="single" w:sz="4"/>
            </w:tcBorders>
            <w:shd w:val="clear" w:color="auto" w:fill="FFFFFF"/>
            <w:vAlign w:val="center"/>
          </w:tcPr>
          <w:p>
            <w:pPr>
              <w:pStyle w:val="Style40"/>
              <w:keepNext w:val="0"/>
              <w:keepLines w:val="0"/>
              <w:widowControl w:val="0"/>
              <w:shd w:val="clear" w:color="auto" w:fill="auto"/>
              <w:bidi w:val="0"/>
              <w:spacing w:before="0" w:after="0" w:line="240" w:lineRule="auto"/>
              <w:ind w:left="0" w:right="0" w:firstLine="940"/>
              <w:jc w:val="both"/>
              <w:rPr>
                <w:sz w:val="15"/>
                <w:szCs w:val="15"/>
              </w:rPr>
            </w:pPr>
            <w:r>
              <w:rPr>
                <w:rFonts w:ascii="Times New Roman" w:eastAsia="Times New Roman" w:hAnsi="Times New Roman" w:cs="Times New Roman"/>
                <w:color w:val="000000"/>
                <w:spacing w:val="0"/>
                <w:w w:val="100"/>
                <w:position w:val="0"/>
                <w:sz w:val="15"/>
                <w:szCs w:val="15"/>
              </w:rPr>
              <w:t>1</w:t>
            </w:r>
          </w:p>
        </w:tc>
      </w:tr>
    </w:tbl>
    <w:p>
      <w:pPr>
        <w:widowControl w:val="0"/>
        <w:jc w:val="center"/>
        <w:rPr>
          <w:sz w:val="2"/>
          <w:szCs w:val="2"/>
        </w:rPr>
      </w:pPr>
      <w:r>
        <w:drawing>
          <wp:inline>
            <wp:extent cx="438785" cy="56070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stretch/>
                  </pic:blipFill>
                  <pic:spPr>
                    <a:xfrm>
                      <a:ext cx="438785" cy="560705"/>
                    </a:xfrm>
                    <a:prstGeom prst="rect"/>
                  </pic:spPr>
                </pic:pic>
              </a:graphicData>
            </a:graphic>
          </wp:inline>
        </w:drawing>
      </w:r>
    </w:p>
    <w:p>
      <w:pPr>
        <w:widowControl w:val="0"/>
        <w:spacing w:after="479" w:line="1" w:lineRule="exact"/>
      </w:pPr>
    </w:p>
    <w:p>
      <w:pPr>
        <w:pStyle w:val="Style10"/>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lang w:val="zh-TW" w:eastAsia="zh-TW" w:bidi="zh-TW"/>
        </w:rPr>
        <w:t>图</w:t>
      </w:r>
      <w:r>
        <w:rPr>
          <w:rFonts w:ascii="Times New Roman" w:eastAsia="Times New Roman" w:hAnsi="Times New Roman" w:cs="Times New Roman"/>
          <w:color w:val="000000"/>
          <w:spacing w:val="0"/>
          <w:w w:val="100"/>
          <w:position w:val="0"/>
          <w:sz w:val="16"/>
          <w:szCs w:val="16"/>
          <w:lang w:val="zh-TW" w:eastAsia="zh-TW" w:bidi="zh-TW"/>
        </w:rPr>
        <w:t>6</w:t>
      </w:r>
      <w:r>
        <w:rPr>
          <w:color w:val="000000"/>
          <w:spacing w:val="0"/>
          <w:w w:val="100"/>
          <w:position w:val="0"/>
          <w:sz w:val="17"/>
          <w:szCs w:val="17"/>
          <w:lang w:val="zh-TW" w:eastAsia="zh-TW" w:bidi="zh-TW"/>
        </w:rPr>
        <w:t>炭黑聚集体示意图</w:t>
      </w:r>
    </w:p>
    <w:p>
      <w:pPr>
        <w:pStyle w:val="Style14"/>
        <w:keepNext w:val="0"/>
        <w:keepLines w:val="0"/>
        <w:widowControl w:val="0"/>
        <w:shd w:val="clear" w:color="auto" w:fill="auto"/>
        <w:bidi w:val="0"/>
        <w:spacing w:before="0" w:after="14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Fig </w:t>
      </w:r>
      <w:r>
        <w:rPr>
          <w:rFonts w:ascii="Times New Roman" w:eastAsia="Times New Roman" w:hAnsi="Times New Roman" w:cs="Times New Roman"/>
          <w:color w:val="000000"/>
          <w:spacing w:val="0"/>
          <w:w w:val="100"/>
          <w:position w:val="0"/>
          <w:lang w:val="zh-TW" w:eastAsia="zh-TW" w:bidi="zh-TW"/>
        </w:rPr>
        <w:t xml:space="preserve">6 </w:t>
      </w:r>
      <w:r>
        <w:rPr>
          <w:rFonts w:ascii="Times New Roman" w:eastAsia="Times New Roman" w:hAnsi="Times New Roman" w:cs="Times New Roman"/>
          <w:color w:val="000000"/>
          <w:spacing w:val="0"/>
          <w:w w:val="100"/>
          <w:position w:val="0"/>
          <w:lang w:val="en-US" w:eastAsia="en-US" w:bidi="en-US"/>
        </w:rPr>
        <w:t>Carbon black agglomerate</w:t>
      </w:r>
    </w:p>
    <w:p>
      <w:pPr>
        <w:pStyle w:val="Style8"/>
        <w:keepNext w:val="0"/>
        <w:keepLines w:val="0"/>
        <w:widowControl w:val="0"/>
        <w:shd w:val="clear" w:color="auto" w:fill="auto"/>
        <w:bidi w:val="0"/>
        <w:spacing w:before="0" w:after="580" w:line="321" w:lineRule="exact"/>
        <w:ind w:left="0" w:right="0" w:firstLine="440"/>
        <w:jc w:val="both"/>
      </w:pPr>
      <w:r>
        <w:rPr>
          <w:color w:val="000000"/>
          <w:spacing w:val="0"/>
          <w:w w:val="100"/>
          <w:position w:val="0"/>
        </w:rPr>
        <w:t>同一种产品，按照热压法制备试样得到的产品炭 黑分散等级为</w:t>
      </w:r>
      <w:r>
        <w:rPr>
          <w:color w:val="000000"/>
          <w:spacing w:val="0"/>
          <w:w w:val="100"/>
          <w:position w:val="0"/>
          <w:sz w:val="16"/>
          <w:szCs w:val="16"/>
        </w:rPr>
        <w:t>2~3</w:t>
      </w:r>
      <w:r>
        <w:rPr>
          <w:color w:val="000000"/>
          <w:spacing w:val="0"/>
          <w:w w:val="100"/>
          <w:position w:val="0"/>
        </w:rPr>
        <w:t>级，而按照冷切法制备试样得到 的产品炭黑分散等级为</w:t>
      </w:r>
      <w:r>
        <w:rPr>
          <w:color w:val="000000"/>
          <w:spacing w:val="0"/>
          <w:w w:val="100"/>
          <w:position w:val="0"/>
          <w:sz w:val="16"/>
          <w:szCs w:val="16"/>
        </w:rPr>
        <w:t>1 ~2</w:t>
      </w:r>
      <w:r>
        <w:rPr>
          <w:color w:val="000000"/>
          <w:spacing w:val="0"/>
          <w:w w:val="100"/>
          <w:position w:val="0"/>
        </w:rPr>
        <w:t xml:space="preserve">级。热压法制备试样得 到的炭黑分散等级要大于冷切法制备试样得到炭黑分 散等级，这是因为热压法制备试样的原理是材料在 </w:t>
      </w:r>
      <w:r>
        <w:rPr>
          <w:color w:val="000000"/>
          <w:spacing w:val="0"/>
          <w:w w:val="100"/>
          <w:position w:val="0"/>
          <w:sz w:val="16"/>
          <w:szCs w:val="16"/>
        </w:rPr>
        <w:t>200</w:t>
      </w:r>
      <w:r>
        <w:rPr>
          <w:color w:val="000000"/>
          <w:spacing w:val="0"/>
          <w:w w:val="100"/>
          <w:position w:val="0"/>
        </w:rPr>
        <w:t xml:space="preserve">龙高温条件下处于熔融状态具有一定的流动性, 在压力作用下，样品通过流动达到试验所需的厚度。 </w:t>
      </w:r>
      <w:r>
        <w:rPr>
          <w:color w:val="000000"/>
          <w:spacing w:val="0"/>
          <w:w w:val="100"/>
          <w:position w:val="0"/>
        </w:rPr>
        <w:t>也正是由于这个原因，试样里的炭黑粒子和粒团存在 重新分布的可能，相邻的炭黑粒子和粒团有可能吸附 在一起变成更大的炭黑粒子和粒团，如图</w:t>
      </w:r>
      <w:r>
        <w:rPr>
          <w:color w:val="000000"/>
          <w:spacing w:val="0"/>
          <w:w w:val="100"/>
          <w:position w:val="0"/>
          <w:sz w:val="16"/>
          <w:szCs w:val="16"/>
        </w:rPr>
        <w:t>6</w:t>
      </w:r>
      <w:r>
        <w:rPr>
          <w:color w:val="000000"/>
          <w:spacing w:val="0"/>
          <w:w w:val="100"/>
          <w:position w:val="0"/>
        </w:rPr>
        <w:t>所示。这 样炭黑粒子和粒团的分散度、等级就变大了。此外, 在热压法制备试样时，载玻片是用弹簧夹夹住的，这 样也有可能把炭黑粒和粒团压扁，’炭黑粒子和粒团的 面积变大，这样也会导致炭黑粒子和粒团的分散等级 变大。如图</w:t>
      </w:r>
      <w:r>
        <w:rPr>
          <w:color w:val="000000"/>
          <w:spacing w:val="0"/>
          <w:w w:val="100"/>
          <w:position w:val="0"/>
          <w:sz w:val="16"/>
          <w:szCs w:val="16"/>
        </w:rPr>
        <w:t>7</w:t>
      </w:r>
      <w:r>
        <w:rPr>
          <w:color w:val="000000"/>
          <w:spacing w:val="0"/>
          <w:w w:val="100"/>
          <w:position w:val="0"/>
        </w:rPr>
        <w:t>所示。</w:t>
      </w:r>
    </w:p>
    <w:p>
      <w:pPr>
        <w:widowControl w:val="0"/>
        <w:jc w:val="center"/>
        <w:rPr>
          <w:sz w:val="2"/>
          <w:szCs w:val="2"/>
        </w:rPr>
      </w:pPr>
      <w:r>
        <w:drawing>
          <wp:inline>
            <wp:extent cx="1078865" cy="457200"/>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9"/>
                    <a:stretch/>
                  </pic:blipFill>
                  <pic:spPr>
                    <a:xfrm>
                      <a:ext cx="1078865" cy="457200"/>
                    </a:xfrm>
                    <a:prstGeom prst="rect"/>
                  </pic:spPr>
                </pic:pic>
              </a:graphicData>
            </a:graphic>
          </wp:inline>
        </w:drawing>
      </w:r>
    </w:p>
    <w:p>
      <w:pPr>
        <w:widowControl w:val="0"/>
        <w:spacing w:after="479" w:line="1" w:lineRule="exact"/>
      </w:pPr>
    </w:p>
    <w:p>
      <w:pPr>
        <w:pStyle w:val="Style10"/>
        <w:keepNext w:val="0"/>
        <w:keepLines w:val="0"/>
        <w:widowControl w:val="0"/>
        <w:shd w:val="clear" w:color="auto" w:fill="auto"/>
        <w:bidi w:val="0"/>
        <w:spacing w:before="0" w:after="80" w:line="283" w:lineRule="exact"/>
        <w:ind w:left="0" w:right="0" w:firstLine="0"/>
        <w:jc w:val="center"/>
        <w:rPr>
          <w:sz w:val="17"/>
          <w:szCs w:val="17"/>
        </w:rPr>
      </w:pPr>
      <w:r>
        <w:rPr>
          <w:color w:val="000000"/>
          <w:spacing w:val="0"/>
          <w:w w:val="100"/>
          <w:position w:val="0"/>
          <w:sz w:val="17"/>
          <w:szCs w:val="17"/>
          <w:lang w:val="zh-TW" w:eastAsia="zh-TW" w:bidi="zh-TW"/>
        </w:rPr>
        <w:t>图</w:t>
      </w:r>
      <w:r>
        <w:rPr>
          <w:rFonts w:ascii="Times New Roman" w:eastAsia="Times New Roman" w:hAnsi="Times New Roman" w:cs="Times New Roman"/>
          <w:color w:val="000000"/>
          <w:spacing w:val="0"/>
          <w:w w:val="100"/>
          <w:position w:val="0"/>
          <w:sz w:val="16"/>
          <w:szCs w:val="16"/>
          <w:lang w:val="zh-TW" w:eastAsia="zh-TW" w:bidi="zh-TW"/>
        </w:rPr>
        <w:t>7</w:t>
      </w:r>
      <w:r>
        <w:rPr>
          <w:color w:val="000000"/>
          <w:spacing w:val="0"/>
          <w:w w:val="100"/>
          <w:position w:val="0"/>
          <w:sz w:val="17"/>
          <w:szCs w:val="17"/>
          <w:lang w:val="zh-TW" w:eastAsia="zh-TW" w:bidi="zh-TW"/>
        </w:rPr>
        <w:t>炭黑粒子聚集示意图</w:t>
      </w:r>
    </w:p>
    <w:p>
      <w:pPr>
        <w:pStyle w:val="Style14"/>
        <w:keepNext w:val="0"/>
        <w:keepLines w:val="0"/>
        <w:widowControl w:val="0"/>
        <w:shd w:val="clear" w:color="auto" w:fill="auto"/>
        <w:bidi w:val="0"/>
        <w:spacing w:before="0" w:after="1860"/>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Fig </w:t>
      </w:r>
      <w:r>
        <w:rPr>
          <w:rFonts w:ascii="Times New Roman" w:eastAsia="Times New Roman" w:hAnsi="Times New Roman" w:cs="Times New Roman"/>
          <w:color w:val="000000"/>
          <w:spacing w:val="0"/>
          <w:w w:val="100"/>
          <w:position w:val="0"/>
          <w:lang w:val="zh-TW" w:eastAsia="zh-TW" w:bidi="zh-TW"/>
        </w:rPr>
        <w:t xml:space="preserve">7 </w:t>
      </w:r>
      <w:r>
        <w:rPr>
          <w:rFonts w:ascii="Times New Roman" w:eastAsia="Times New Roman" w:hAnsi="Times New Roman" w:cs="Times New Roman"/>
          <w:color w:val="000000"/>
          <w:spacing w:val="0"/>
          <w:w w:val="100"/>
          <w:position w:val="0"/>
          <w:lang w:val="en-US" w:eastAsia="en-US" w:bidi="en-US"/>
        </w:rPr>
        <w:t>Free sketch of carbon black particle aggregate</w:t>
      </w:r>
    </w:p>
    <w:p>
      <w:pPr>
        <w:pStyle w:val="Style10"/>
        <w:keepNext w:val="0"/>
        <w:keepLines w:val="0"/>
        <w:widowControl w:val="0"/>
        <w:shd w:val="clear" w:color="auto" w:fill="auto"/>
        <w:bidi w:val="0"/>
        <w:spacing w:before="0" w:after="80" w:line="283" w:lineRule="exact"/>
        <w:ind w:left="0" w:right="0" w:firstLine="0"/>
        <w:jc w:val="center"/>
        <w:rPr>
          <w:sz w:val="17"/>
          <w:szCs w:val="17"/>
        </w:rPr>
      </w:pPr>
      <w:r>
        <w:rPr>
          <w:color w:val="000000"/>
          <w:spacing w:val="0"/>
          <w:w w:val="100"/>
          <w:position w:val="0"/>
          <w:sz w:val="17"/>
          <w:szCs w:val="17"/>
          <w:lang w:val="zh-TW" w:eastAsia="zh-TW" w:bidi="zh-TW"/>
        </w:rPr>
        <w:t>图</w:t>
      </w:r>
      <w:r>
        <w:rPr>
          <w:rFonts w:ascii="Times New Roman" w:eastAsia="Times New Roman" w:hAnsi="Times New Roman" w:cs="Times New Roman"/>
          <w:color w:val="000000"/>
          <w:spacing w:val="0"/>
          <w:w w:val="100"/>
          <w:position w:val="0"/>
          <w:sz w:val="16"/>
          <w:szCs w:val="16"/>
          <w:lang w:val="en-US" w:eastAsia="en-US" w:bidi="en-US"/>
        </w:rPr>
        <w:t>8</w:t>
      </w:r>
      <w:r>
        <w:rPr>
          <w:color w:val="000000"/>
          <w:spacing w:val="0"/>
          <w:w w:val="100"/>
          <w:position w:val="0"/>
          <w:sz w:val="17"/>
          <w:szCs w:val="17"/>
          <w:lang w:val="zh-TW" w:eastAsia="zh-TW" w:bidi="zh-TW"/>
        </w:rPr>
        <w:t>炭黑粒子和粒团压扁示意图</w:t>
      </w:r>
    </w:p>
    <w:p>
      <w:pPr>
        <w:pStyle w:val="Style14"/>
        <w:keepNext w:val="0"/>
        <w:keepLines w:val="0"/>
        <w:widowControl w:val="0"/>
        <w:shd w:val="clear" w:color="auto" w:fill="auto"/>
        <w:bidi w:val="0"/>
        <w:spacing w:before="0" w:after="80"/>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Fig </w:t>
      </w:r>
      <w:r>
        <w:rPr>
          <w:rFonts w:ascii="Times New Roman" w:eastAsia="Times New Roman" w:hAnsi="Times New Roman" w:cs="Times New Roman"/>
          <w:color w:val="000000"/>
          <w:spacing w:val="0"/>
          <w:w w:val="100"/>
          <w:position w:val="0"/>
          <w:lang w:val="zh-TW" w:eastAsia="zh-TW" w:bidi="zh-TW"/>
        </w:rPr>
        <w:t xml:space="preserve">8 </w:t>
      </w:r>
      <w:r>
        <w:rPr>
          <w:rFonts w:ascii="Times New Roman" w:eastAsia="Times New Roman" w:hAnsi="Times New Roman" w:cs="Times New Roman"/>
          <w:color w:val="000000"/>
          <w:spacing w:val="0"/>
          <w:w w:val="100"/>
          <w:position w:val="0"/>
          <w:lang w:val="en-US" w:eastAsia="en-US" w:bidi="en-US"/>
        </w:rPr>
        <w:t>Free sketch of carbon black particle and carbon black</w:t>
        <w:br/>
        <w:t>agglomerate squashed</w:t>
      </w:r>
    </w:p>
    <w:p>
      <w:pPr>
        <w:pStyle w:val="Style8"/>
        <w:keepNext w:val="0"/>
        <w:keepLines w:val="0"/>
        <w:widowControl w:val="0"/>
        <w:pBdr>
          <w:bottom w:val="single" w:sz="4" w:space="0" w:color="auto"/>
        </w:pBdr>
        <w:shd w:val="clear" w:color="auto" w:fill="auto"/>
        <w:bidi w:val="0"/>
        <w:spacing w:before="0" w:after="0" w:line="310" w:lineRule="exact"/>
        <w:ind w:left="0" w:right="0" w:firstLine="420"/>
        <w:jc w:val="both"/>
      </w:pPr>
      <w:r>
        <w:rPr>
          <w:color w:val="000000"/>
          <w:spacing w:val="0"/>
          <w:w w:val="100"/>
          <w:position w:val="0"/>
        </w:rPr>
        <w:t>在冷切法制备试样试，材料结构被低温冻结，因 此试样里的炭黑粒子和粒团的分布和大小不会发生明 显的改变，所以更加真实地反映了炭黑粒子的分散 等级。</w:t>
      </w:r>
    </w:p>
    <w:p>
      <w:pPr>
        <w:pStyle w:val="Style21"/>
        <w:keepNext/>
        <w:keepLines/>
        <w:widowControl w:val="0"/>
        <w:shd w:val="clear" w:color="auto" w:fill="auto"/>
        <w:bidi w:val="0"/>
        <w:spacing w:before="0" w:after="0" w:line="310" w:lineRule="exact"/>
        <w:ind w:left="0" w:right="0" w:firstLine="0"/>
        <w:jc w:val="both"/>
      </w:pPr>
      <w:bookmarkStart w:id="12" w:name="bookmark12"/>
      <w:bookmarkStart w:id="13" w:name="bookmark13"/>
      <w:bookmarkStart w:id="14" w:name="bookmark14"/>
      <w:r>
        <w:rPr>
          <w:rFonts w:ascii="Times New Roman" w:eastAsia="Times New Roman" w:hAnsi="Times New Roman" w:cs="Times New Roman"/>
          <w:b/>
          <w:bCs/>
          <w:color w:val="000000"/>
          <w:spacing w:val="0"/>
          <w:w w:val="100"/>
          <w:position w:val="0"/>
        </w:rPr>
        <w:t>3</w:t>
      </w:r>
      <w:r>
        <w:rPr>
          <w:color w:val="000000"/>
          <w:spacing w:val="0"/>
          <w:w w:val="100"/>
          <w:position w:val="0"/>
        </w:rPr>
        <w:t>结论</w:t>
      </w:r>
      <w:bookmarkEnd w:id="12"/>
      <w:bookmarkEnd w:id="13"/>
      <w:bookmarkEnd w:id="14"/>
    </w:p>
    <w:p>
      <w:pPr>
        <w:pStyle w:val="Style8"/>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利用</w:t>
      </w:r>
      <w:r>
        <w:rPr>
          <w:color w:val="000000"/>
          <w:spacing w:val="0"/>
          <w:w w:val="100"/>
          <w:position w:val="0"/>
          <w:sz w:val="16"/>
          <w:szCs w:val="16"/>
          <w:lang w:val="en-US" w:eastAsia="en-US" w:bidi="en-US"/>
        </w:rPr>
        <w:t>Lynx</w:t>
      </w:r>
      <w:r>
        <w:rPr>
          <w:color w:val="000000"/>
          <w:spacing w:val="0"/>
          <w:w w:val="100"/>
          <w:position w:val="0"/>
        </w:rPr>
        <w:t>显微镜和</w:t>
      </w:r>
      <w:r>
        <w:rPr>
          <w:color w:val="000000"/>
          <w:spacing w:val="0"/>
          <w:w w:val="100"/>
          <w:position w:val="0"/>
          <w:sz w:val="16"/>
          <w:szCs w:val="16"/>
          <w:lang w:val="en-US" w:eastAsia="en-US" w:bidi="en-US"/>
        </w:rPr>
        <w:t>miniview</w:t>
      </w:r>
      <w:r>
        <w:rPr>
          <w:color w:val="000000"/>
          <w:spacing w:val="0"/>
          <w:w w:val="100"/>
          <w:position w:val="0"/>
        </w:rPr>
        <w:t>图象分析系统对试 样中炭黑粒子和粒团进行了分析，并能获得炭黑粒子 和粒团的大小，在这方面，国内外很少有文献报到。</w:t>
      </w:r>
    </w:p>
    <w:p>
      <w:pPr>
        <w:pStyle w:val="Style8"/>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冷切法比热压法更加真实地反映了炭黑的分散 度。冷切法不会改变试样中炭黑粒子和粒团的分散 度，热压法会改变试样中炭黑粒子和粒团的分散度， 使炭黑分散程度等级变大。</w:t>
      </w:r>
    </w:p>
    <w:p>
      <w:pPr>
        <w:pStyle w:val="Style8"/>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对样品的炭黑分散程度进行检测时，建议釆用冷 切法进行样品制备。但冷切法所需要的超薄切片机比 较昂贵，而且进行切样也比较复杂，有条件的实验室 应尽量选用冷切法制样，不具备条件的实验室则选用 热压法制备试样。</w:t>
      </w:r>
    </w:p>
    <w:p>
      <w:pPr>
        <w:pStyle w:val="Style8"/>
        <w:keepNext w:val="0"/>
        <w:keepLines w:val="0"/>
        <w:widowControl w:val="0"/>
        <w:shd w:val="clear" w:color="auto" w:fill="auto"/>
        <w:bidi w:val="0"/>
        <w:spacing w:before="0" w:after="0" w:line="310" w:lineRule="exact"/>
        <w:ind w:left="0" w:right="0" w:firstLine="440"/>
        <w:jc w:val="both"/>
      </w:pPr>
      <w:r>
        <w:rPr>
          <w:color w:val="000000"/>
          <w:spacing w:val="0"/>
          <w:w w:val="100"/>
          <w:position w:val="0"/>
        </w:rPr>
        <w:t>各实验室在对样品的炭黑分散程度进行检测时, 出示的报告里关于炭黑分散程度等级应该注明是冷切 法还是热压法制备试样，这样更具有可比性。</w:t>
      </w:r>
    </w:p>
    <w:p>
      <w:pPr>
        <w:pStyle w:val="Style8"/>
        <w:keepNext w:val="0"/>
        <w:keepLines w:val="0"/>
        <w:widowControl w:val="0"/>
        <w:shd w:val="clear" w:color="auto" w:fill="auto"/>
        <w:bidi w:val="0"/>
        <w:spacing w:before="0" w:line="310" w:lineRule="exact"/>
        <w:ind w:left="0" w:right="0" w:firstLine="0"/>
        <w:jc w:val="center"/>
      </w:pPr>
      <w:r>
        <w:rPr>
          <w:color w:val="000000"/>
          <w:spacing w:val="0"/>
          <w:w w:val="100"/>
          <w:position w:val="0"/>
        </w:rPr>
        <w:t>参考文献</w:t>
      </w:r>
    </w:p>
    <w:p>
      <w:pPr>
        <w:pStyle w:val="Style14"/>
        <w:keepNext w:val="0"/>
        <w:keepLines w:val="0"/>
        <w:widowControl w:val="0"/>
        <w:shd w:val="clear" w:color="auto" w:fill="auto"/>
        <w:bidi w:val="0"/>
        <w:spacing w:before="0" w:after="0"/>
        <w:ind w:left="420" w:right="0" w:hanging="420"/>
        <w:jc w:val="both"/>
      </w:pPr>
      <w:r>
        <w:rPr>
          <w:rFonts w:ascii="Times New Roman" w:eastAsia="Times New Roman" w:hAnsi="Times New Roman" w:cs="Times New Roma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zh-TW" w:eastAsia="zh-TW" w:bidi="zh-TW"/>
        </w:rPr>
        <w:t xml:space="preserve">1 </w:t>
      </w:r>
      <w:r>
        <w:rPr>
          <w:rFonts w:ascii="Times New Roman" w:eastAsia="Times New Roman" w:hAnsi="Times New Roman" w:cs="Times New Roman"/>
          <w:color w:val="000000"/>
          <w:spacing w:val="0"/>
          <w:w w:val="100"/>
          <w:position w:val="0"/>
          <w:lang w:val="en-US" w:eastAsia="en-US" w:bidi="en-US"/>
        </w:rPr>
        <w:t>] American Society for Testing and Materials. ASTM D5596</w:t>
        <w:softHyphen/>
        <w:t>03 Standard test method for microscopic evaluation of the dis</w:t>
        <w:softHyphen/>
        <w:t>persion of carbon black in polyolefin geosynthetics [ S ]. West Conshohocken, PA</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ASTM International, 2003.</w:t>
      </w:r>
    </w:p>
    <w:p>
      <w:pPr>
        <w:pStyle w:val="Style14"/>
        <w:keepNext w:val="0"/>
        <w:keepLines w:val="0"/>
        <w:widowControl w:val="0"/>
        <w:numPr>
          <w:ilvl w:val="0"/>
          <w:numId w:val="1"/>
        </w:numPr>
        <w:shd w:val="clear" w:color="auto" w:fill="auto"/>
        <w:tabs>
          <w:tab w:pos="380" w:val="left"/>
        </w:tabs>
        <w:bidi w:val="0"/>
        <w:spacing w:before="0" w:after="0"/>
        <w:ind w:left="420" w:right="0" w:hanging="420"/>
        <w:jc w:val="both"/>
      </w:pPr>
      <w:bookmarkStart w:id="15" w:name="bookmark15"/>
      <w:bookmarkEnd w:id="15"/>
      <w:r>
        <w:rPr>
          <w:rFonts w:ascii="Times New Roman" w:eastAsia="Times New Roman" w:hAnsi="Times New Roman" w:cs="Times New Roman"/>
          <w:color w:val="000000"/>
          <w:spacing w:val="0"/>
          <w:w w:val="100"/>
          <w:position w:val="0"/>
          <w:lang w:val="en-US" w:eastAsia="en-US" w:bidi="en-US"/>
        </w:rPr>
        <w:t xml:space="preserve">The Standards Policy and Strategy Committee. ISO 18553 </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2002Method for the assessment of the degree of pigment or carbon black dispersion in polyolefin pipes, fittings and com</w:t>
        <w:softHyphen/>
        <w:t>pounds [S] . London</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British Standards Institution, 2002.</w:t>
      </w:r>
    </w:p>
    <w:p>
      <w:pPr>
        <w:pStyle w:val="Style10"/>
        <w:keepNext w:val="0"/>
        <w:keepLines w:val="0"/>
        <w:widowControl w:val="0"/>
        <w:numPr>
          <w:ilvl w:val="0"/>
          <w:numId w:val="1"/>
        </w:numPr>
        <w:shd w:val="clear" w:color="auto" w:fill="auto"/>
        <w:tabs>
          <w:tab w:pos="380" w:val="left"/>
        </w:tabs>
        <w:bidi w:val="0"/>
        <w:spacing w:before="0" w:after="0" w:line="281" w:lineRule="exact"/>
        <w:ind w:left="420" w:right="0" w:hanging="420"/>
        <w:jc w:val="both"/>
      </w:pPr>
      <w:bookmarkStart w:id="16" w:name="bookmark16"/>
      <w:bookmarkEnd w:id="16"/>
      <w:r>
        <w:rPr>
          <w:color w:val="000000"/>
          <w:spacing w:val="0"/>
          <w:w w:val="100"/>
          <w:position w:val="0"/>
          <w:sz w:val="17"/>
          <w:szCs w:val="17"/>
          <w:lang w:val="zh-TW" w:eastAsia="zh-TW" w:bidi="zh-TW"/>
        </w:rPr>
        <w:t>国家轻工业局.</w:t>
      </w:r>
      <w:r>
        <w:rPr>
          <w:rFonts w:ascii="Times New Roman" w:eastAsia="Times New Roman" w:hAnsi="Times New Roman" w:cs="Times New Roman"/>
          <w:color w:val="000000"/>
          <w:spacing w:val="0"/>
          <w:w w:val="100"/>
          <w:position w:val="0"/>
          <w:lang w:val="en-US" w:eastAsia="en-US" w:bidi="en-US"/>
        </w:rPr>
        <w:t>GB/T 18251—2000</w:t>
      </w:r>
      <w:r>
        <w:rPr>
          <w:color w:val="000000"/>
          <w:spacing w:val="0"/>
          <w:w w:val="100"/>
          <w:position w:val="0"/>
          <w:sz w:val="17"/>
          <w:szCs w:val="17"/>
          <w:lang w:val="zh-TW" w:eastAsia="zh-TW" w:bidi="zh-TW"/>
        </w:rPr>
        <w:t>聚烯烷管材、管件和 混配料中颜料或炭黑分散的测定方法</w:t>
      </w:r>
      <w:r>
        <w:rPr>
          <w:rFonts w:ascii="Times New Roman" w:eastAsia="Times New Roman" w:hAnsi="Times New Roman" w:cs="Times New Roman"/>
          <w:color w:val="000000"/>
          <w:spacing w:val="0"/>
          <w:w w:val="100"/>
          <w:position w:val="0"/>
          <w:lang w:val="en-US" w:eastAsia="en-US" w:bidi="en-US"/>
        </w:rPr>
        <w:t>[S].</w:t>
      </w:r>
      <w:r>
        <w:rPr>
          <w:color w:val="000000"/>
          <w:spacing w:val="0"/>
          <w:w w:val="100"/>
          <w:position w:val="0"/>
          <w:sz w:val="17"/>
          <w:szCs w:val="17"/>
          <w:lang w:val="zh-TW" w:eastAsia="zh-TW" w:bidi="zh-TW"/>
        </w:rPr>
        <w:t>北京：中国 标准出版社，</w:t>
      </w:r>
      <w:r>
        <w:rPr>
          <w:rFonts w:ascii="Times New Roman" w:eastAsia="Times New Roman" w:hAnsi="Times New Roman" w:cs="Times New Roman"/>
          <w:color w:val="000000"/>
          <w:spacing w:val="0"/>
          <w:w w:val="100"/>
          <w:position w:val="0"/>
          <w:lang w:val="en-US" w:eastAsia="en-US" w:bidi="en-US"/>
        </w:rPr>
        <w:t>2001.</w:t>
      </w:r>
    </w:p>
    <w:p>
      <w:pPr>
        <w:pStyle w:val="Style14"/>
        <w:keepNext w:val="0"/>
        <w:keepLines w:val="0"/>
        <w:widowControl w:val="0"/>
        <w:shd w:val="clear" w:color="auto" w:fill="auto"/>
        <w:bidi w:val="0"/>
        <w:spacing w:before="0" w:after="0" w:line="281" w:lineRule="exact"/>
        <w:ind w:left="0" w:right="0" w:firstLine="0"/>
        <w:jc w:val="right"/>
        <w:rPr>
          <w:sz w:val="17"/>
          <w:szCs w:val="17"/>
        </w:rPr>
        <w:sectPr>
          <w:footnotePr>
            <w:pos w:val="pageBottom"/>
            <w:numFmt w:val="decimal"/>
            <w:numRestart w:val="continuous"/>
          </w:footnotePr>
          <w:type w:val="continuous"/>
          <w:pgSz w:w="11198" w:h="15278"/>
          <w:pgMar w:top="1078" w:right="517" w:bottom="588" w:left="589" w:header="0" w:footer="3" w:gutter="0"/>
          <w:cols w:num="2" w:space="338"/>
          <w:noEndnote/>
          <w:rtlGutter w:val="0"/>
          <w:docGrid w:linePitch="360"/>
        </w:sectPr>
      </w:pPr>
      <w:r>
        <w:rPr>
          <w:rFonts w:ascii="SimSun" w:eastAsia="SimSun" w:hAnsi="SimSun" w:cs="SimSun"/>
          <w:color w:val="000000"/>
          <w:spacing w:val="0"/>
          <w:w w:val="100"/>
          <w:position w:val="0"/>
          <w:sz w:val="17"/>
          <w:szCs w:val="17"/>
          <w:lang w:val="zh-TW" w:eastAsia="zh-TW" w:bidi="zh-TW"/>
        </w:rPr>
        <w:t>(本文于</w:t>
      </w:r>
      <w:r>
        <w:rPr>
          <w:rFonts w:ascii="Times New Roman" w:eastAsia="Times New Roman" w:hAnsi="Times New Roman" w:cs="Times New Roman"/>
          <w:color w:val="000000"/>
          <w:spacing w:val="0"/>
          <w:w w:val="100"/>
          <w:position w:val="0"/>
          <w:sz w:val="16"/>
          <w:szCs w:val="16"/>
          <w:lang w:val="en-US" w:eastAsia="en-US" w:bidi="en-US"/>
        </w:rPr>
        <w:t>2012-02-23</w:t>
      </w:r>
      <w:r>
        <w:rPr>
          <w:rFonts w:ascii="SimSun" w:eastAsia="SimSun" w:hAnsi="SimSun" w:cs="SimSun"/>
          <w:color w:val="000000"/>
          <w:spacing w:val="0"/>
          <w:w w:val="100"/>
          <w:position w:val="0"/>
          <w:sz w:val="17"/>
          <w:szCs w:val="17"/>
          <w:lang w:val="zh-TW" w:eastAsia="zh-TW" w:bidi="zh-TW"/>
        </w:rPr>
        <w:t>收到)</w:t>
      </w:r>
    </w:p>
    <w:p>
      <w:pPr>
        <w:widowControl w:val="0"/>
        <w:spacing w:line="204" w:lineRule="exact"/>
        <w:rPr>
          <w:sz w:val="16"/>
          <w:szCs w:val="16"/>
        </w:rPr>
      </w:pPr>
    </w:p>
    <w:p>
      <w:pPr>
        <w:widowControl w:val="0"/>
        <w:spacing w:line="1" w:lineRule="exact"/>
        <w:sectPr>
          <w:footnotePr>
            <w:pos w:val="pageBottom"/>
            <w:numFmt w:val="decimal"/>
            <w:numRestart w:val="continuous"/>
          </w:footnotePr>
          <w:type w:val="continuous"/>
          <w:pgSz w:w="11198" w:h="15278"/>
          <w:pgMar w:top="1090" w:right="0" w:bottom="677" w:left="0" w:header="0" w:footer="3" w:gutter="0"/>
          <w:cols w:space="720"/>
          <w:noEndnote/>
          <w:rtlGutter w:val="0"/>
          <w:docGrid w:linePitch="360"/>
        </w:sectPr>
      </w:pPr>
    </w:p>
    <w:p>
      <w:pPr>
        <w:pStyle w:val="Style10"/>
        <w:keepNext w:val="0"/>
        <w:keepLines w:val="0"/>
        <w:widowControl w:val="0"/>
        <w:shd w:val="clear" w:color="auto" w:fill="auto"/>
        <w:bidi w:val="0"/>
        <w:spacing w:before="0" w:after="100" w:line="284" w:lineRule="exact"/>
        <w:ind w:left="0" w:right="0" w:firstLine="0"/>
        <w:jc w:val="both"/>
        <w:rPr>
          <w:sz w:val="17"/>
          <w:szCs w:val="17"/>
        </w:rPr>
      </w:pPr>
      <w:r>
        <w:rPr>
          <w:color w:val="000000"/>
          <w:spacing w:val="0"/>
          <w:w w:val="100"/>
          <w:position w:val="0"/>
          <w:sz w:val="17"/>
          <w:szCs w:val="17"/>
          <w:lang w:val="zh-TW" w:eastAsia="zh-TW" w:bidi="zh-TW"/>
        </w:rPr>
        <w:t>(上接第</w:t>
      </w:r>
      <w:r>
        <w:rPr>
          <w:rFonts w:ascii="Times New Roman" w:eastAsia="Times New Roman" w:hAnsi="Times New Roman" w:cs="Times New Roman"/>
          <w:color w:val="000000"/>
          <w:spacing w:val="0"/>
          <w:w w:val="100"/>
          <w:position w:val="0"/>
          <w:sz w:val="16"/>
          <w:szCs w:val="16"/>
          <w:lang w:val="zh-TW" w:eastAsia="zh-TW" w:bidi="zh-TW"/>
        </w:rPr>
        <w:t>67</w:t>
      </w:r>
      <w:r>
        <w:rPr>
          <w:color w:val="000000"/>
          <w:spacing w:val="0"/>
          <w:w w:val="100"/>
          <w:position w:val="0"/>
          <w:sz w:val="17"/>
          <w:szCs w:val="17"/>
          <w:lang w:val="zh-TW" w:eastAsia="zh-TW" w:bidi="zh-TW"/>
        </w:rPr>
        <w:t>页)</w:t>
      </w:r>
    </w:p>
    <w:p>
      <w:pPr>
        <w:pStyle w:val="Style14"/>
        <w:keepNext w:val="0"/>
        <w:keepLines w:val="0"/>
        <w:widowControl w:val="0"/>
        <w:shd w:val="clear" w:color="auto" w:fill="auto"/>
        <w:bidi w:val="0"/>
        <w:spacing w:before="0" w:after="0" w:line="372" w:lineRule="auto"/>
        <w:ind w:left="440" w:right="0" w:firstLine="0"/>
        <w:jc w:val="both"/>
      </w:pPr>
      <w:r>
        <w:rPr>
          <w:rFonts w:ascii="Times New Roman" w:eastAsia="Times New Roman" w:hAnsi="Times New Roman" w:cs="Times New Roman"/>
          <w:color w:val="000000"/>
          <w:spacing w:val="0"/>
          <w:w w:val="100"/>
          <w:position w:val="0"/>
          <w:lang w:val="en-US" w:eastAsia="en-US" w:bidi="en-US"/>
        </w:rPr>
        <w:t xml:space="preserve">of nylon polymers in aqueous salt solutions Part 2 Nylon-salt interactions [ J ]. J Mater Sci, 1987, 22 ( 5 ) </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 1715 -1723.</w:t>
      </w:r>
    </w:p>
    <w:p>
      <w:pPr>
        <w:pStyle w:val="Style10"/>
        <w:keepNext w:val="0"/>
        <w:keepLines w:val="0"/>
        <w:widowControl w:val="0"/>
        <w:numPr>
          <w:ilvl w:val="0"/>
          <w:numId w:val="1"/>
        </w:numPr>
        <w:shd w:val="clear" w:color="auto" w:fill="auto"/>
        <w:tabs>
          <w:tab w:pos="375" w:val="left"/>
        </w:tabs>
        <w:bidi w:val="0"/>
        <w:spacing w:before="0" w:after="0" w:line="284" w:lineRule="exact"/>
        <w:ind w:right="0" w:hanging="380"/>
        <w:jc w:val="both"/>
      </w:pPr>
      <w:bookmarkStart w:id="17" w:name="bookmark17"/>
      <w:bookmarkEnd w:id="17"/>
      <w:r>
        <w:rPr>
          <w:color w:val="000000"/>
          <w:spacing w:val="0"/>
          <w:w w:val="100"/>
          <w:position w:val="0"/>
          <w:sz w:val="17"/>
          <w:szCs w:val="17"/>
          <w:lang w:val="zh-TW" w:eastAsia="zh-TW" w:bidi="zh-TW"/>
        </w:rPr>
        <w:t>成煦，何其佳，张爱民.尼龙</w:t>
      </w:r>
      <w:r>
        <w:rPr>
          <w:rFonts w:ascii="Times New Roman" w:eastAsia="Times New Roman" w:hAnsi="Times New Roman" w:cs="Times New Roman"/>
          <w:color w:val="000000"/>
          <w:spacing w:val="0"/>
          <w:w w:val="100"/>
          <w:position w:val="0"/>
          <w:lang w:val="zh-TW" w:eastAsia="zh-TW" w:bidi="zh-TW"/>
        </w:rPr>
        <w:t>6/</w:t>
      </w:r>
      <w:r>
        <w:rPr>
          <w:color w:val="000000"/>
          <w:spacing w:val="0"/>
          <w:w w:val="100"/>
          <w:position w:val="0"/>
          <w:sz w:val="17"/>
          <w:szCs w:val="17"/>
          <w:lang w:val="zh-TW" w:eastAsia="zh-TW" w:bidi="zh-TW"/>
        </w:rPr>
        <w:t>氯化钙复合材料受限结 构研究</w:t>
      </w:r>
      <w:r>
        <w:rPr>
          <w:rFonts w:ascii="Times New Roman" w:eastAsia="Times New Roman" w:hAnsi="Times New Roman" w:cs="Times New Roman"/>
          <w:color w:val="000000"/>
          <w:spacing w:val="0"/>
          <w:w w:val="100"/>
          <w:position w:val="0"/>
          <w:lang w:val="en-US" w:eastAsia="en-US" w:bidi="en-US"/>
        </w:rPr>
        <w:t>[J].</w:t>
      </w:r>
      <w:r>
        <w:rPr>
          <w:color w:val="000000"/>
          <w:spacing w:val="0"/>
          <w:w w:val="100"/>
          <w:position w:val="0"/>
          <w:sz w:val="17"/>
          <w:szCs w:val="17"/>
          <w:lang w:val="zh-TW" w:eastAsia="zh-TW" w:bidi="zh-TW"/>
        </w:rPr>
        <w:t>高分子材料科学与工程，</w:t>
      </w:r>
      <w:r>
        <w:rPr>
          <w:rFonts w:ascii="Times New Roman" w:eastAsia="Times New Roman" w:hAnsi="Times New Roman" w:cs="Times New Roman"/>
          <w:color w:val="000000"/>
          <w:spacing w:val="0"/>
          <w:w w:val="100"/>
          <w:position w:val="0"/>
          <w:lang w:val="zh-TW" w:eastAsia="zh-TW" w:bidi="zh-TW"/>
        </w:rPr>
        <w:t xml:space="preserve">2002, 18 (6): 137 - </w:t>
      </w:r>
      <w:r>
        <w:rPr>
          <w:rFonts w:ascii="Times New Roman" w:eastAsia="Times New Roman" w:hAnsi="Times New Roman" w:cs="Times New Roman"/>
          <w:color w:val="000000"/>
          <w:spacing w:val="0"/>
          <w:w w:val="100"/>
          <w:position w:val="0"/>
          <w:lang w:val="en-US" w:eastAsia="en-US" w:bidi="en-US"/>
        </w:rPr>
        <w:t>140.</w:t>
      </w:r>
    </w:p>
    <w:p>
      <w:pPr>
        <w:pStyle w:val="Style10"/>
        <w:keepNext w:val="0"/>
        <w:keepLines w:val="0"/>
        <w:widowControl w:val="0"/>
        <w:numPr>
          <w:ilvl w:val="0"/>
          <w:numId w:val="1"/>
        </w:numPr>
        <w:shd w:val="clear" w:color="auto" w:fill="auto"/>
        <w:tabs>
          <w:tab w:pos="380" w:val="left"/>
        </w:tabs>
        <w:bidi w:val="0"/>
        <w:spacing w:before="0" w:after="0" w:line="284" w:lineRule="exact"/>
        <w:ind w:right="0" w:hanging="380"/>
        <w:jc w:val="both"/>
      </w:pPr>
      <w:bookmarkStart w:id="18" w:name="bookmark18"/>
      <w:bookmarkEnd w:id="18"/>
      <w:r>
        <w:rPr>
          <w:color w:val="000000"/>
          <w:spacing w:val="0"/>
          <w:w w:val="100"/>
          <w:position w:val="0"/>
          <w:sz w:val="17"/>
          <w:szCs w:val="17"/>
          <w:lang w:val="zh-TW" w:eastAsia="zh-TW" w:bidi="zh-TW"/>
        </w:rPr>
        <w:t>成煦，何其佳，张爱民.氯化钙对尼龙</w:t>
      </w:r>
      <w:r>
        <w:rPr>
          <w:rFonts w:ascii="Times New Roman" w:eastAsia="Times New Roman" w:hAnsi="Times New Roman" w:cs="Times New Roman"/>
          <w:color w:val="000000"/>
          <w:spacing w:val="0"/>
          <w:w w:val="100"/>
          <w:position w:val="0"/>
          <w:lang w:val="zh-TW" w:eastAsia="zh-TW" w:bidi="zh-TW"/>
        </w:rPr>
        <w:t>6</w:t>
      </w:r>
      <w:r>
        <w:rPr>
          <w:color w:val="000000"/>
          <w:spacing w:val="0"/>
          <w:w w:val="100"/>
          <w:position w:val="0"/>
          <w:sz w:val="17"/>
          <w:szCs w:val="17"/>
          <w:lang w:val="zh-TW" w:eastAsia="zh-TW" w:bidi="zh-TW"/>
        </w:rPr>
        <w:t>无定形转变过 程的在位红外研究</w:t>
      </w:r>
      <w:r>
        <w:rPr>
          <w:rFonts w:ascii="Times New Roman" w:eastAsia="Times New Roman" w:hAnsi="Times New Roman" w:cs="Times New Roman"/>
          <w:color w:val="000000"/>
          <w:spacing w:val="0"/>
          <w:w w:val="100"/>
          <w:position w:val="0"/>
          <w:lang w:val="en-US" w:eastAsia="en-US" w:bidi="en-US"/>
        </w:rPr>
        <w:t>[J].</w:t>
      </w:r>
      <w:r>
        <w:rPr>
          <w:color w:val="000000"/>
          <w:spacing w:val="0"/>
          <w:w w:val="100"/>
          <w:position w:val="0"/>
          <w:sz w:val="17"/>
          <w:szCs w:val="17"/>
          <w:lang w:val="zh-TW" w:eastAsia="zh-TW" w:bidi="zh-TW"/>
        </w:rPr>
        <w:t>光谱学与光谱分析，</w:t>
      </w:r>
      <w:r>
        <w:rPr>
          <w:rFonts w:ascii="Times New Roman" w:eastAsia="Times New Roman" w:hAnsi="Times New Roman" w:cs="Times New Roman"/>
          <w:color w:val="000000"/>
          <w:spacing w:val="0"/>
          <w:w w:val="100"/>
          <w:position w:val="0"/>
          <w:lang w:val="zh-TW" w:eastAsia="zh-TW" w:bidi="zh-TW"/>
        </w:rPr>
        <w:t xml:space="preserve">2004 , 24 (3): 295 </w:t>
      </w:r>
      <w:r>
        <w:rPr>
          <w:rFonts w:ascii="Times New Roman" w:eastAsia="Times New Roman" w:hAnsi="Times New Roman" w:cs="Times New Roman"/>
          <w:color w:val="000000"/>
          <w:spacing w:val="0"/>
          <w:w w:val="100"/>
          <w:position w:val="0"/>
          <w:lang w:val="en-US" w:eastAsia="en-US" w:bidi="en-US"/>
        </w:rPr>
        <w:t>-298.</w:t>
      </w:r>
    </w:p>
    <w:p>
      <w:pPr>
        <w:pStyle w:val="Style14"/>
        <w:keepNext w:val="0"/>
        <w:keepLines w:val="0"/>
        <w:widowControl w:val="0"/>
        <w:numPr>
          <w:ilvl w:val="0"/>
          <w:numId w:val="1"/>
        </w:numPr>
        <w:shd w:val="clear" w:color="auto" w:fill="auto"/>
        <w:tabs>
          <w:tab w:pos="380" w:val="left"/>
        </w:tabs>
        <w:bidi w:val="0"/>
        <w:spacing w:before="0" w:after="0" w:line="284" w:lineRule="exact"/>
        <w:ind w:right="0" w:hanging="380"/>
        <w:jc w:val="both"/>
      </w:pPr>
      <w:bookmarkStart w:id="19" w:name="bookmark19"/>
      <w:bookmarkEnd w:id="19"/>
      <w:r>
        <w:rPr>
          <w:rFonts w:ascii="SimSun" w:eastAsia="SimSun" w:hAnsi="SimSun" w:cs="SimSun"/>
          <w:color w:val="000000"/>
          <w:spacing w:val="0"/>
          <w:w w:val="100"/>
          <w:position w:val="0"/>
          <w:sz w:val="17"/>
          <w:szCs w:val="17"/>
          <w:lang w:val="zh-TW" w:eastAsia="zh-TW" w:bidi="zh-TW"/>
        </w:rPr>
        <w:t>于杰，钱志军，洪升，等.剪切强度对</w:t>
      </w:r>
      <w:r>
        <w:rPr>
          <w:rFonts w:ascii="Times New Roman" w:eastAsia="Times New Roman" w:hAnsi="Times New Roman" w:cs="Times New Roman"/>
          <w:color w:val="000000"/>
          <w:spacing w:val="0"/>
          <w:w w:val="100"/>
          <w:position w:val="0"/>
          <w:lang w:val="en-US" w:eastAsia="en-US" w:bidi="en-US"/>
        </w:rPr>
        <w:t>PA6/CaCl</w:t>
      </w:r>
      <w:r>
        <w:rPr>
          <w:rFonts w:ascii="Times New Roman" w:eastAsia="Times New Roman" w:hAnsi="Times New Roman" w:cs="Times New Roman"/>
          <w:color w:val="000000"/>
          <w:spacing w:val="0"/>
          <w:w w:val="100"/>
          <w:position w:val="0"/>
          <w:vertAlign w:val="subscript"/>
          <w:lang w:val="en-US" w:eastAsia="en-US" w:bidi="en-US"/>
        </w:rPr>
        <w:t>2</w:t>
      </w:r>
      <w:r>
        <w:rPr>
          <w:rFonts w:ascii="SimSun" w:eastAsia="SimSun" w:hAnsi="SimSun" w:cs="SimSun"/>
          <w:color w:val="000000"/>
          <w:spacing w:val="0"/>
          <w:w w:val="100"/>
          <w:position w:val="0"/>
          <w:sz w:val="17"/>
          <w:szCs w:val="17"/>
          <w:lang w:val="zh-TW" w:eastAsia="zh-TW" w:bidi="zh-TW"/>
        </w:rPr>
        <w:t>复合 材料结构与性能的影响</w:t>
      </w:r>
      <w:r>
        <w:rPr>
          <w:rFonts w:ascii="Times New Roman" w:eastAsia="Times New Roman" w:hAnsi="Times New Roman" w:cs="Times New Roman"/>
          <w:color w:val="000000"/>
          <w:spacing w:val="0"/>
          <w:w w:val="100"/>
          <w:position w:val="0"/>
          <w:lang w:val="en-US" w:eastAsia="en-US" w:bidi="en-US"/>
        </w:rPr>
        <w:t>[J].</w:t>
      </w:r>
      <w:r>
        <w:rPr>
          <w:rFonts w:ascii="SimSun" w:eastAsia="SimSun" w:hAnsi="SimSun" w:cs="SimSun"/>
          <w:color w:val="000000"/>
          <w:spacing w:val="0"/>
          <w:w w:val="100"/>
          <w:position w:val="0"/>
          <w:sz w:val="17"/>
          <w:szCs w:val="17"/>
          <w:lang w:val="zh-TW" w:eastAsia="zh-TW" w:bidi="zh-TW"/>
        </w:rPr>
        <w:t>中国塑料，</w:t>
      </w:r>
      <w:r>
        <w:rPr>
          <w:rFonts w:ascii="Times New Roman" w:eastAsia="Times New Roman" w:hAnsi="Times New Roman" w:cs="Times New Roman"/>
          <w:color w:val="000000"/>
          <w:spacing w:val="0"/>
          <w:w w:val="100"/>
          <w:position w:val="0"/>
          <w:lang w:val="zh-TW" w:eastAsia="zh-TW" w:bidi="zh-TW"/>
        </w:rPr>
        <w:t xml:space="preserve">2008 , 22 (6): 62 </w:t>
      </w:r>
      <w:r>
        <w:rPr>
          <w:rFonts w:ascii="Times New Roman" w:eastAsia="Times New Roman" w:hAnsi="Times New Roman" w:cs="Times New Roman"/>
          <w:color w:val="000000"/>
          <w:spacing w:val="0"/>
          <w:w w:val="100"/>
          <w:position w:val="0"/>
          <w:lang w:val="en-US" w:eastAsia="en-US" w:bidi="en-US"/>
        </w:rPr>
        <w:t>-66.</w:t>
      </w:r>
    </w:p>
    <w:p>
      <w:pPr>
        <w:pStyle w:val="Style10"/>
        <w:keepNext w:val="0"/>
        <w:keepLines w:val="0"/>
        <w:widowControl w:val="0"/>
        <w:numPr>
          <w:ilvl w:val="0"/>
          <w:numId w:val="1"/>
        </w:numPr>
        <w:shd w:val="clear" w:color="auto" w:fill="auto"/>
        <w:tabs>
          <w:tab w:pos="380" w:val="left"/>
        </w:tabs>
        <w:bidi w:val="0"/>
        <w:spacing w:before="0" w:after="0" w:line="284" w:lineRule="exact"/>
        <w:ind w:left="0" w:right="0" w:firstLine="0"/>
        <w:jc w:val="both"/>
      </w:pPr>
      <w:bookmarkStart w:id="20" w:name="bookmark20"/>
      <w:bookmarkEnd w:id="20"/>
      <w:r>
        <w:rPr>
          <w:color w:val="000000"/>
          <w:spacing w:val="0"/>
          <w:w w:val="100"/>
          <w:position w:val="0"/>
          <w:sz w:val="17"/>
          <w:szCs w:val="17"/>
          <w:lang w:val="zh-TW" w:eastAsia="zh-TW" w:bidi="zh-TW"/>
        </w:rPr>
        <w:t>罗筑，洪升，钱志军，等.</w:t>
      </w:r>
      <w:r>
        <w:rPr>
          <w:rFonts w:ascii="Times New Roman" w:eastAsia="Times New Roman" w:hAnsi="Times New Roman" w:cs="Times New Roman"/>
          <w:color w:val="000000"/>
          <w:spacing w:val="0"/>
          <w:w w:val="100"/>
          <w:position w:val="0"/>
          <w:lang w:val="en-US" w:eastAsia="en-US" w:bidi="en-US"/>
        </w:rPr>
        <w:t>CaCl</w:t>
      </w:r>
      <w:r>
        <w:rPr>
          <w:rFonts w:ascii="Times New Roman" w:eastAsia="Times New Roman" w:hAnsi="Times New Roman" w:cs="Times New Roman"/>
          <w:color w:val="000000"/>
          <w:spacing w:val="0"/>
          <w:w w:val="100"/>
          <w:position w:val="0"/>
          <w:vertAlign w:val="subscript"/>
          <w:lang w:val="en-US" w:eastAsia="en-US" w:bidi="en-US"/>
        </w:rPr>
        <w:t>2</w:t>
      </w:r>
      <w:r>
        <w:rPr>
          <w:color w:val="000000"/>
          <w:spacing w:val="0"/>
          <w:w w:val="100"/>
          <w:position w:val="0"/>
          <w:sz w:val="17"/>
          <w:szCs w:val="17"/>
          <w:lang w:val="zh-TW" w:eastAsia="zh-TW" w:bidi="zh-TW"/>
        </w:rPr>
        <w:t>的粒度分布对</w:t>
      </w:r>
      <w:r>
        <w:rPr>
          <w:rFonts w:ascii="Times New Roman" w:eastAsia="Times New Roman" w:hAnsi="Times New Roman" w:cs="Times New Roman"/>
          <w:color w:val="000000"/>
          <w:spacing w:val="0"/>
          <w:w w:val="100"/>
          <w:position w:val="0"/>
          <w:lang w:val="en-US" w:eastAsia="en-US" w:bidi="en-US"/>
        </w:rPr>
        <w:t>PA6/</w:t>
      </w:r>
    </w:p>
    <w:p>
      <w:pPr>
        <w:pStyle w:val="Style14"/>
        <w:keepNext w:val="0"/>
        <w:keepLines w:val="0"/>
        <w:widowControl w:val="0"/>
        <w:shd w:val="clear" w:color="auto" w:fill="auto"/>
        <w:bidi w:val="0"/>
        <w:spacing w:before="0" w:after="0" w:line="291" w:lineRule="exact"/>
        <w:ind w:right="0" w:firstLine="80"/>
        <w:jc w:val="both"/>
      </w:pPr>
      <w:r>
        <w:rPr>
          <w:rFonts w:ascii="Times New Roman" w:eastAsia="Times New Roman" w:hAnsi="Times New Roman" w:cs="Times New Roman"/>
          <w:color w:val="000000"/>
          <w:spacing w:val="0"/>
          <w:w w:val="100"/>
          <w:position w:val="0"/>
          <w:lang w:val="en-US" w:eastAsia="en-US" w:bidi="en-US"/>
        </w:rPr>
        <w:t>CaC.</w:t>
      </w:r>
      <w:r>
        <w:rPr>
          <w:rFonts w:ascii="SimSun" w:eastAsia="SimSun" w:hAnsi="SimSun" w:cs="SimSun"/>
          <w:color w:val="000000"/>
          <w:spacing w:val="0"/>
          <w:w w:val="100"/>
          <w:position w:val="0"/>
          <w:sz w:val="17"/>
          <w:szCs w:val="17"/>
          <w:lang w:val="zh-TW" w:eastAsia="zh-TW" w:bidi="zh-TW"/>
        </w:rPr>
        <w:t>复合材料结构与性能的影响</w:t>
      </w:r>
      <w:r>
        <w:rPr>
          <w:rFonts w:ascii="Times New Roman" w:eastAsia="Times New Roman" w:hAnsi="Times New Roman" w:cs="Times New Roman"/>
          <w:color w:val="000000"/>
          <w:spacing w:val="0"/>
          <w:w w:val="100"/>
          <w:position w:val="0"/>
          <w:lang w:val="en-US" w:eastAsia="en-US" w:bidi="en-US"/>
        </w:rPr>
        <w:t>[J],</w:t>
      </w:r>
      <w:r>
        <w:rPr>
          <w:rFonts w:ascii="SimSun" w:eastAsia="SimSun" w:hAnsi="SimSun" w:cs="SimSun"/>
          <w:color w:val="000000"/>
          <w:spacing w:val="0"/>
          <w:w w:val="100"/>
          <w:position w:val="0"/>
          <w:sz w:val="17"/>
          <w:szCs w:val="17"/>
          <w:lang w:val="zh-TW" w:eastAsia="zh-TW" w:bidi="zh-TW"/>
        </w:rPr>
        <w:t>塑料，</w:t>
      </w:r>
      <w:r>
        <w:rPr>
          <w:rFonts w:ascii="Times New Roman" w:eastAsia="Times New Roman" w:hAnsi="Times New Roman" w:cs="Times New Roman"/>
          <w:color w:val="000000"/>
          <w:spacing w:val="0"/>
          <w:w w:val="100"/>
          <w:position w:val="0"/>
          <w:lang w:val="zh-TW" w:eastAsia="zh-TW" w:bidi="zh-TW"/>
        </w:rPr>
        <w:t xml:space="preserve">2009, 38 (1) </w:t>
      </w:r>
      <w:r>
        <w:rPr>
          <w:rFonts w:ascii="SimSun" w:eastAsia="SimSun" w:hAnsi="SimSun" w:cs="SimSun"/>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89 -92.</w:t>
      </w:r>
    </w:p>
    <w:p>
      <w:pPr>
        <w:pStyle w:val="Style10"/>
        <w:keepNext w:val="0"/>
        <w:keepLines w:val="0"/>
        <w:widowControl w:val="0"/>
        <w:numPr>
          <w:ilvl w:val="0"/>
          <w:numId w:val="1"/>
        </w:numPr>
        <w:shd w:val="clear" w:color="auto" w:fill="auto"/>
        <w:tabs>
          <w:tab w:pos="424" w:val="left"/>
        </w:tabs>
        <w:bidi w:val="0"/>
        <w:spacing w:before="0" w:after="0" w:line="291" w:lineRule="exact"/>
        <w:ind w:right="0" w:hanging="380"/>
        <w:jc w:val="both"/>
      </w:pPr>
      <w:bookmarkStart w:id="21" w:name="bookmark21"/>
      <w:bookmarkEnd w:id="21"/>
      <w:r>
        <w:rPr>
          <w:color w:val="000000"/>
          <w:spacing w:val="0"/>
          <w:w w:val="100"/>
          <w:position w:val="0"/>
          <w:sz w:val="17"/>
          <w:szCs w:val="17"/>
          <w:lang w:val="zh-TW" w:eastAsia="zh-TW" w:bidi="zh-TW"/>
        </w:rPr>
        <w:t>王彩红，洪升，钱志军，等.均匀设计在低熔点尼龙</w:t>
      </w:r>
      <w:r>
        <w:rPr>
          <w:rFonts w:ascii="Times New Roman" w:eastAsia="Times New Roman" w:hAnsi="Times New Roman" w:cs="Times New Roman"/>
          <w:color w:val="000000"/>
          <w:spacing w:val="0"/>
          <w:w w:val="100"/>
          <w:position w:val="0"/>
          <w:lang w:val="zh-TW" w:eastAsia="zh-TW" w:bidi="zh-TW"/>
        </w:rPr>
        <w:t xml:space="preserve">6 </w:t>
      </w:r>
      <w:r>
        <w:rPr>
          <w:color w:val="000000"/>
          <w:spacing w:val="0"/>
          <w:w w:val="100"/>
          <w:position w:val="0"/>
          <w:sz w:val="17"/>
          <w:szCs w:val="17"/>
          <w:lang w:val="zh-TW" w:eastAsia="zh-TW" w:bidi="zh-TW"/>
        </w:rPr>
        <w:t>制备中的应用</w:t>
      </w:r>
      <w:r>
        <w:rPr>
          <w:rFonts w:ascii="Times New Roman" w:eastAsia="Times New Roman" w:hAnsi="Times New Roman" w:cs="Times New Roman"/>
          <w:color w:val="000000"/>
          <w:spacing w:val="0"/>
          <w:w w:val="100"/>
          <w:position w:val="0"/>
          <w:lang w:val="en-US" w:eastAsia="en-US" w:bidi="en-US"/>
        </w:rPr>
        <w:t>[J].</w:t>
      </w:r>
      <w:r>
        <w:rPr>
          <w:color w:val="000000"/>
          <w:spacing w:val="0"/>
          <w:w w:val="100"/>
          <w:position w:val="0"/>
          <w:sz w:val="17"/>
          <w:szCs w:val="17"/>
          <w:lang w:val="zh-TW" w:eastAsia="zh-TW" w:bidi="zh-TW"/>
        </w:rPr>
        <w:t>塑料，</w:t>
      </w:r>
      <w:r>
        <w:rPr>
          <w:rFonts w:ascii="Times New Roman" w:eastAsia="Times New Roman" w:hAnsi="Times New Roman" w:cs="Times New Roman"/>
          <w:color w:val="000000"/>
          <w:spacing w:val="0"/>
          <w:w w:val="100"/>
          <w:position w:val="0"/>
          <w:lang w:val="zh-TW" w:eastAsia="zh-TW" w:bidi="zh-TW"/>
        </w:rPr>
        <w:t>2009, 38 (1)</w:t>
      </w:r>
      <w:r>
        <w:rPr>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89 -92.</w:t>
      </w:r>
    </w:p>
    <w:p>
      <w:pPr>
        <w:pStyle w:val="Style14"/>
        <w:keepNext w:val="0"/>
        <w:keepLines w:val="0"/>
        <w:widowControl w:val="0"/>
        <w:numPr>
          <w:ilvl w:val="0"/>
          <w:numId w:val="1"/>
        </w:numPr>
        <w:shd w:val="clear" w:color="auto" w:fill="auto"/>
        <w:tabs>
          <w:tab w:pos="424" w:val="left"/>
        </w:tabs>
        <w:bidi w:val="0"/>
        <w:spacing w:before="0" w:after="0" w:line="291" w:lineRule="exact"/>
        <w:ind w:right="0" w:hanging="380"/>
        <w:jc w:val="both"/>
      </w:pPr>
      <w:bookmarkStart w:id="22" w:name="bookmark22"/>
      <w:bookmarkEnd w:id="22"/>
      <w:r>
        <w:rPr>
          <w:rFonts w:ascii="SimSun" w:eastAsia="SimSun" w:hAnsi="SimSun" w:cs="SimSun"/>
          <w:color w:val="000000"/>
          <w:spacing w:val="0"/>
          <w:w w:val="100"/>
          <w:position w:val="0"/>
          <w:sz w:val="17"/>
          <w:szCs w:val="17"/>
          <w:lang w:val="zh-TW" w:eastAsia="zh-TW" w:bidi="zh-TW"/>
        </w:rPr>
        <w:t>熊祖江，李小宁，贾清秀.</w:t>
      </w:r>
      <w:r>
        <w:rPr>
          <w:rFonts w:ascii="Times New Roman" w:eastAsia="Times New Roman" w:hAnsi="Times New Roman" w:cs="Times New Roman"/>
          <w:color w:val="000000"/>
          <w:spacing w:val="0"/>
          <w:w w:val="100"/>
          <w:position w:val="0"/>
          <w:lang w:val="en-US" w:eastAsia="en-US" w:bidi="en-US"/>
        </w:rPr>
        <w:t>PA6/CaCl</w:t>
      </w:r>
      <w:r>
        <w:rPr>
          <w:rFonts w:ascii="Times New Roman" w:eastAsia="Times New Roman" w:hAnsi="Times New Roman" w:cs="Times New Roman"/>
          <w:color w:val="000000"/>
          <w:spacing w:val="0"/>
          <w:w w:val="100"/>
          <w:position w:val="0"/>
          <w:vertAlign w:val="subscript"/>
          <w:lang w:val="en-US" w:eastAsia="en-US" w:bidi="en-US"/>
        </w:rPr>
        <w:t>2</w:t>
      </w:r>
      <w:r>
        <w:rPr>
          <w:rFonts w:ascii="SimSun" w:eastAsia="SimSun" w:hAnsi="SimSun" w:cs="SimSun"/>
          <w:color w:val="000000"/>
          <w:spacing w:val="0"/>
          <w:w w:val="100"/>
          <w:position w:val="0"/>
          <w:sz w:val="17"/>
          <w:szCs w:val="17"/>
          <w:lang w:val="zh-TW" w:eastAsia="zh-TW" w:bidi="zh-TW"/>
        </w:rPr>
        <w:t>复合物的络合机 理研究</w:t>
      </w:r>
      <w:r>
        <w:rPr>
          <w:rFonts w:ascii="Times New Roman" w:eastAsia="Times New Roman" w:hAnsi="Times New Roman" w:cs="Times New Roman"/>
          <w:color w:val="000000"/>
          <w:spacing w:val="0"/>
          <w:w w:val="100"/>
          <w:position w:val="0"/>
          <w:lang w:val="en-US" w:eastAsia="en-US" w:bidi="en-US"/>
        </w:rPr>
        <w:t>[J].</w:t>
      </w:r>
      <w:r>
        <w:rPr>
          <w:rFonts w:ascii="SimSun" w:eastAsia="SimSun" w:hAnsi="SimSun" w:cs="SimSun"/>
          <w:color w:val="000000"/>
          <w:spacing w:val="0"/>
          <w:w w:val="100"/>
          <w:position w:val="0"/>
          <w:sz w:val="17"/>
          <w:szCs w:val="17"/>
          <w:lang w:val="zh-TW" w:eastAsia="zh-TW" w:bidi="zh-TW"/>
        </w:rPr>
        <w:t>高分子学报，</w:t>
      </w:r>
      <w:r>
        <w:rPr>
          <w:rFonts w:ascii="Times New Roman" w:eastAsia="Times New Roman" w:hAnsi="Times New Roman" w:cs="Times New Roman"/>
          <w:color w:val="000000"/>
          <w:spacing w:val="0"/>
          <w:w w:val="100"/>
          <w:position w:val="0"/>
          <w:lang w:val="zh-TW" w:eastAsia="zh-TW" w:bidi="zh-TW"/>
        </w:rPr>
        <w:t>2010 (8)</w:t>
      </w:r>
      <w:r>
        <w:rPr>
          <w:rFonts w:ascii="SimSun" w:eastAsia="SimSun" w:hAnsi="SimSun" w:cs="SimSun"/>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1003 - </w:t>
      </w:r>
      <w:r>
        <w:rPr>
          <w:rFonts w:ascii="Times New Roman" w:eastAsia="Times New Roman" w:hAnsi="Times New Roman" w:cs="Times New Roman"/>
          <w:color w:val="000000"/>
          <w:spacing w:val="0"/>
          <w:w w:val="100"/>
          <w:position w:val="0"/>
          <w:lang w:val="en-US" w:eastAsia="en-US" w:bidi="en-US"/>
        </w:rPr>
        <w:t>1008.</w:t>
      </w:r>
    </w:p>
    <w:p>
      <w:pPr>
        <w:pStyle w:val="Style10"/>
        <w:keepNext w:val="0"/>
        <w:keepLines w:val="0"/>
        <w:widowControl w:val="0"/>
        <w:numPr>
          <w:ilvl w:val="0"/>
          <w:numId w:val="1"/>
        </w:numPr>
        <w:shd w:val="clear" w:color="auto" w:fill="auto"/>
        <w:tabs>
          <w:tab w:pos="475" w:val="left"/>
        </w:tabs>
        <w:bidi w:val="0"/>
        <w:spacing w:before="0" w:after="0" w:line="291" w:lineRule="exact"/>
        <w:ind w:left="440" w:right="0" w:hanging="440"/>
        <w:jc w:val="both"/>
      </w:pPr>
      <w:bookmarkStart w:id="23" w:name="bookmark23"/>
      <w:bookmarkEnd w:id="23"/>
      <w:r>
        <w:rPr>
          <w:color w:val="000000"/>
          <w:spacing w:val="0"/>
          <w:w w:val="100"/>
          <w:position w:val="0"/>
          <w:sz w:val="17"/>
          <w:szCs w:val="17"/>
          <w:lang w:val="zh-TW" w:eastAsia="zh-TW" w:bidi="zh-TW"/>
        </w:rPr>
        <w:t>孟令明，黄锦河，林志勇，等.氯化钙对尼龙</w:t>
      </w:r>
      <w:r>
        <w:rPr>
          <w:rFonts w:ascii="Times New Roman" w:eastAsia="Times New Roman" w:hAnsi="Times New Roman" w:cs="Times New Roman"/>
          <w:color w:val="000000"/>
          <w:spacing w:val="0"/>
          <w:w w:val="100"/>
          <w:position w:val="0"/>
          <w:lang w:val="zh-TW" w:eastAsia="zh-TW" w:bidi="zh-TW"/>
        </w:rPr>
        <w:t>6/66</w:t>
      </w:r>
      <w:r>
        <w:rPr>
          <w:color w:val="000000"/>
          <w:spacing w:val="0"/>
          <w:w w:val="100"/>
          <w:position w:val="0"/>
          <w:sz w:val="17"/>
          <w:szCs w:val="17"/>
          <w:lang w:val="zh-TW" w:eastAsia="zh-TW" w:bidi="zh-TW"/>
        </w:rPr>
        <w:t>结 晶态结构的影响</w:t>
      </w:r>
      <w:r>
        <w:rPr>
          <w:rFonts w:ascii="Times New Roman" w:eastAsia="Times New Roman" w:hAnsi="Times New Roman" w:cs="Times New Roman"/>
          <w:color w:val="000000"/>
          <w:spacing w:val="0"/>
          <w:w w:val="100"/>
          <w:position w:val="0"/>
          <w:lang w:val="en-US" w:eastAsia="en-US" w:bidi="en-US"/>
        </w:rPr>
        <w:t>[J]-</w:t>
      </w:r>
      <w:r>
        <w:rPr>
          <w:color w:val="000000"/>
          <w:spacing w:val="0"/>
          <w:w w:val="100"/>
          <w:position w:val="0"/>
          <w:sz w:val="17"/>
          <w:szCs w:val="17"/>
          <w:lang w:val="zh-TW" w:eastAsia="zh-TW" w:bidi="zh-TW"/>
        </w:rPr>
        <w:t>化学工程与装备，</w:t>
      </w:r>
      <w:r>
        <w:rPr>
          <w:rFonts w:ascii="Times New Roman" w:eastAsia="Times New Roman" w:hAnsi="Times New Roman" w:cs="Times New Roman"/>
          <w:color w:val="000000"/>
          <w:spacing w:val="0"/>
          <w:w w:val="100"/>
          <w:position w:val="0"/>
          <w:lang w:val="zh-TW" w:eastAsia="zh-TW" w:bidi="zh-TW"/>
        </w:rPr>
        <w:t>2007 ( 3)</w:t>
      </w:r>
      <w:r>
        <w:rPr>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20 - 22.</w:t>
      </w:r>
    </w:p>
    <w:p>
      <w:pPr>
        <w:pStyle w:val="Style10"/>
        <w:keepNext w:val="0"/>
        <w:keepLines w:val="0"/>
        <w:widowControl w:val="0"/>
        <w:numPr>
          <w:ilvl w:val="0"/>
          <w:numId w:val="1"/>
        </w:numPr>
        <w:shd w:val="clear" w:color="auto" w:fill="auto"/>
        <w:tabs>
          <w:tab w:pos="475" w:val="left"/>
        </w:tabs>
        <w:bidi w:val="0"/>
        <w:spacing w:before="0" w:after="0" w:line="291" w:lineRule="exact"/>
        <w:ind w:left="440" w:right="0" w:hanging="440"/>
        <w:jc w:val="both"/>
      </w:pPr>
      <w:bookmarkStart w:id="24" w:name="bookmark24"/>
      <w:bookmarkEnd w:id="24"/>
      <w:r>
        <w:rPr>
          <w:color w:val="000000"/>
          <w:spacing w:val="0"/>
          <w:w w:val="100"/>
          <w:position w:val="0"/>
          <w:sz w:val="17"/>
          <w:szCs w:val="17"/>
          <w:lang w:val="zh-TW" w:eastAsia="zh-TW" w:bidi="zh-TW"/>
        </w:rPr>
        <w:t>成煦.尼龙</w:t>
      </w:r>
      <w:r>
        <w:rPr>
          <w:rFonts w:ascii="Times New Roman" w:eastAsia="Times New Roman" w:hAnsi="Times New Roman" w:cs="Times New Roman"/>
          <w:color w:val="000000"/>
          <w:spacing w:val="0"/>
          <w:w w:val="100"/>
          <w:position w:val="0"/>
          <w:lang w:val="zh-TW" w:eastAsia="zh-TW" w:bidi="zh-TW"/>
        </w:rPr>
        <w:t>6</w:t>
      </w:r>
      <w:r>
        <w:rPr>
          <w:color w:val="000000"/>
          <w:spacing w:val="0"/>
          <w:w w:val="100"/>
          <w:position w:val="0"/>
          <w:sz w:val="17"/>
          <w:szCs w:val="17"/>
          <w:lang w:val="zh-TW" w:eastAsia="zh-TW" w:bidi="zh-TW"/>
        </w:rPr>
        <w:t>共混材料聚集态结构研究</w:t>
      </w:r>
      <w:r>
        <w:rPr>
          <w:rFonts w:ascii="Times New Roman" w:eastAsia="Times New Roman" w:hAnsi="Times New Roman" w:cs="Times New Roman"/>
          <w:color w:val="000000"/>
          <w:spacing w:val="0"/>
          <w:w w:val="100"/>
          <w:position w:val="0"/>
          <w:lang w:val="en-US" w:eastAsia="en-US" w:bidi="en-US"/>
        </w:rPr>
        <w:t>[D].</w:t>
      </w:r>
      <w:r>
        <w:rPr>
          <w:color w:val="000000"/>
          <w:spacing w:val="0"/>
          <w:w w:val="100"/>
          <w:position w:val="0"/>
          <w:sz w:val="17"/>
          <w:szCs w:val="17"/>
          <w:lang w:val="zh-TW" w:eastAsia="zh-TW" w:bidi="zh-TW"/>
        </w:rPr>
        <w:t>成都: 四川大学，</w:t>
      </w:r>
      <w:r>
        <w:rPr>
          <w:rFonts w:ascii="Times New Roman" w:eastAsia="Times New Roman" w:hAnsi="Times New Roman" w:cs="Times New Roman"/>
          <w:color w:val="000000"/>
          <w:spacing w:val="0"/>
          <w:w w:val="100"/>
          <w:position w:val="0"/>
          <w:lang w:val="zh-TW" w:eastAsia="zh-TW" w:bidi="zh-TW"/>
        </w:rPr>
        <w:t>2003</w:t>
      </w:r>
      <w:r>
        <w:rPr>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24-50.</w:t>
      </w:r>
    </w:p>
    <w:p>
      <w:pPr>
        <w:pStyle w:val="Style10"/>
        <w:keepNext w:val="0"/>
        <w:keepLines w:val="0"/>
        <w:widowControl w:val="0"/>
        <w:numPr>
          <w:ilvl w:val="0"/>
          <w:numId w:val="1"/>
        </w:numPr>
        <w:shd w:val="clear" w:color="auto" w:fill="auto"/>
        <w:tabs>
          <w:tab w:pos="475" w:val="left"/>
        </w:tabs>
        <w:bidi w:val="0"/>
        <w:spacing w:before="0" w:after="0" w:line="291" w:lineRule="exact"/>
        <w:ind w:left="440" w:right="0" w:hanging="440"/>
        <w:jc w:val="both"/>
      </w:pPr>
      <w:bookmarkStart w:id="25" w:name="bookmark25"/>
      <w:bookmarkEnd w:id="25"/>
      <w:r>
        <w:rPr>
          <w:color w:val="000000"/>
          <w:spacing w:val="0"/>
          <w:w w:val="100"/>
          <w:position w:val="0"/>
          <w:sz w:val="17"/>
          <w:szCs w:val="17"/>
          <w:lang w:val="zh-TW" w:eastAsia="zh-TW" w:bidi="zh-TW"/>
        </w:rPr>
        <w:t>大连理工大学无机化学教研室编.无机化学</w:t>
      </w:r>
      <w:r>
        <w:rPr>
          <w:rFonts w:ascii="Times New Roman" w:eastAsia="Times New Roman" w:hAnsi="Times New Roman" w:cs="Times New Roman"/>
          <w:color w:val="000000"/>
          <w:spacing w:val="0"/>
          <w:w w:val="100"/>
          <w:position w:val="0"/>
          <w:lang w:val="en-US" w:eastAsia="en-US" w:bidi="en-US"/>
        </w:rPr>
        <w:t>[M].</w:t>
      </w:r>
      <w:r>
        <w:rPr>
          <w:color w:val="000000"/>
          <w:spacing w:val="0"/>
          <w:w w:val="100"/>
          <w:position w:val="0"/>
          <w:sz w:val="17"/>
          <w:szCs w:val="17"/>
          <w:lang w:val="zh-TW" w:eastAsia="zh-TW" w:bidi="zh-TW"/>
        </w:rPr>
        <w:t>第 四版.北京：高等教育出版社，</w:t>
      </w:r>
      <w:r>
        <w:rPr>
          <w:rFonts w:ascii="Times New Roman" w:eastAsia="Times New Roman" w:hAnsi="Times New Roman" w:cs="Times New Roman"/>
          <w:color w:val="000000"/>
          <w:spacing w:val="0"/>
          <w:w w:val="100"/>
          <w:position w:val="0"/>
          <w:lang w:val="zh-TW" w:eastAsia="zh-TW" w:bidi="zh-TW"/>
        </w:rPr>
        <w:t>2001</w:t>
      </w:r>
      <w:r>
        <w:rPr>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000000"/>
          <w:spacing w:val="0"/>
          <w:w w:val="100"/>
          <w:position w:val="0"/>
          <w:lang w:val="en-US" w:eastAsia="en-US" w:bidi="en-US"/>
        </w:rPr>
        <w:t>330-334.</w:t>
      </w:r>
    </w:p>
    <w:p>
      <w:pPr>
        <w:pStyle w:val="Style14"/>
        <w:keepNext w:val="0"/>
        <w:keepLines w:val="0"/>
        <w:widowControl w:val="0"/>
        <w:shd w:val="clear" w:color="auto" w:fill="auto"/>
        <w:bidi w:val="0"/>
        <w:spacing w:before="0" w:after="0" w:line="291" w:lineRule="exact"/>
        <w:ind w:left="0" w:right="0" w:firstLine="0"/>
        <w:jc w:val="right"/>
        <w:rPr>
          <w:sz w:val="17"/>
          <w:szCs w:val="17"/>
        </w:rPr>
        <w:sectPr>
          <w:footnotePr>
            <w:pos w:val="pageBottom"/>
            <w:numFmt w:val="decimal"/>
            <w:numRestart w:val="continuous"/>
          </w:footnotePr>
          <w:type w:val="continuous"/>
          <w:pgSz w:w="11198" w:h="15278"/>
          <w:pgMar w:top="1090" w:right="715" w:bottom="677" w:left="432" w:header="0" w:footer="3" w:gutter="0"/>
          <w:cols w:num="2" w:space="374"/>
          <w:noEndnote/>
          <w:rtlGutter w:val="0"/>
          <w:docGrid w:linePitch="360"/>
        </w:sectPr>
      </w:pPr>
      <w:r>
        <w:rPr>
          <w:rFonts w:ascii="SimSun" w:eastAsia="SimSun" w:hAnsi="SimSun" w:cs="SimSun"/>
          <w:color w:val="000000"/>
          <w:spacing w:val="0"/>
          <w:w w:val="100"/>
          <w:position w:val="0"/>
          <w:sz w:val="17"/>
          <w:szCs w:val="17"/>
          <w:lang w:val="zh-TW" w:eastAsia="zh-TW" w:bidi="zh-TW"/>
        </w:rPr>
        <w:t>(本文于</w:t>
      </w:r>
      <w:r>
        <w:rPr>
          <w:rFonts w:ascii="Times New Roman" w:eastAsia="Times New Roman" w:hAnsi="Times New Roman" w:cs="Times New Roman"/>
          <w:color w:val="000000"/>
          <w:spacing w:val="0"/>
          <w:w w:val="100"/>
          <w:position w:val="0"/>
          <w:sz w:val="16"/>
          <w:szCs w:val="16"/>
          <w:lang w:val="en-US" w:eastAsia="en-US" w:bidi="en-US"/>
        </w:rPr>
        <w:t>2012-01-16</w:t>
      </w:r>
      <w:r>
        <w:rPr>
          <w:rFonts w:ascii="SimSun" w:eastAsia="SimSun" w:hAnsi="SimSun" w:cs="SimSun"/>
          <w:color w:val="000000"/>
          <w:spacing w:val="0"/>
          <w:w w:val="100"/>
          <w:position w:val="0"/>
          <w:sz w:val="17"/>
          <w:szCs w:val="17"/>
          <w:lang w:val="zh-TW" w:eastAsia="zh-TW" w:bidi="zh-TW"/>
        </w:rPr>
        <w:t>收到)</w:t>
      </w:r>
    </w:p>
    <w:sectPr>
      <w:footnotePr>
        <w:pos w:val="pageBottom"/>
        <w:numFmt w:val="decimal"/>
        <w:numRestart w:val="continuous"/>
      </w:footnotePr>
      <w:type w:val="continuous"/>
      <w:pgSz w:w="11198" w:h="15278"/>
      <w:pgMar w:top="1090" w:right="715" w:bottom="677" w:left="432" w:header="0" w:footer="3" w:gutter="0"/>
      <w:cols w:num="2" w:space="374"/>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2816225</wp:posOffset>
              </wp:positionH>
              <wp:positionV relativeFrom="page">
                <wp:posOffset>304800</wp:posOffset>
              </wp:positionV>
              <wp:extent cx="1398905" cy="225425"/>
              <wp:wrapNone/>
              <wp:docPr id="1" name="Shape 1"/>
              <a:graphic xmlns:a="http://schemas.openxmlformats.org/drawingml/2006/main">
                <a:graphicData uri="http://schemas.microsoft.com/office/word/2010/wordprocessingShape">
                  <wps:wsp>
                    <wps:cNvSpPr txBox="1"/>
                    <wps:spPr>
                      <a:xfrm>
                        <a:ext cx="1398905"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SimSun" w:eastAsia="SimSun" w:hAnsi="SimSun" w:cs="SimSun"/>
                              <w:color w:val="000000"/>
                              <w:spacing w:val="0"/>
                              <w:w w:val="100"/>
                              <w:position w:val="0"/>
                              <w:sz w:val="17"/>
                              <w:szCs w:val="17"/>
                            </w:rPr>
                            <w:t>塑料工业</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CHINA PLASTICS INDUSTRY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1.75pt;margin-top:24.pt;width:110.15000000000001pt;height:17.7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SimSun" w:eastAsia="SimSun" w:hAnsi="SimSun" w:cs="SimSun"/>
                        <w:color w:val="000000"/>
                        <w:spacing w:val="0"/>
                        <w:w w:val="100"/>
                        <w:position w:val="0"/>
                        <w:sz w:val="17"/>
                        <w:szCs w:val="17"/>
                      </w:rPr>
                      <w:t>塑料工业</w:t>
                    </w:r>
                  </w:p>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color w:val="000000"/>
                        <w:spacing w:val="0"/>
                        <w:w w:val="100"/>
                        <w:position w:val="0"/>
                        <w:sz w:val="16"/>
                        <w:szCs w:val="16"/>
                        <w:lang w:val="en-US" w:eastAsia="en-US" w:bidi="en-US"/>
                      </w:rPr>
                      <w:t>CHINA PLASTICS INDUSTRY</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5745480</wp:posOffset>
              </wp:positionH>
              <wp:positionV relativeFrom="page">
                <wp:posOffset>311150</wp:posOffset>
              </wp:positionV>
              <wp:extent cx="722630" cy="240665"/>
              <wp:wrapNone/>
              <wp:docPr id="3" name="Shape 3"/>
              <a:graphic xmlns:a="http://schemas.openxmlformats.org/drawingml/2006/main">
                <a:graphicData uri="http://schemas.microsoft.com/office/word/2010/wordprocessingShape">
                  <wps:wsp>
                    <wps:cNvSpPr txBox="1"/>
                    <wps:spPr>
                      <a:xfrm>
                        <a:ext cx="722630" cy="2406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SimSun" w:eastAsia="SimSun" w:hAnsi="SimSun" w:cs="SimSun"/>
                              <w:color w:val="000000"/>
                              <w:spacing w:val="0"/>
                              <w:w w:val="100"/>
                              <w:position w:val="0"/>
                              <w:sz w:val="17"/>
                              <w:szCs w:val="17"/>
                            </w:rPr>
                            <w:t>第</w:t>
                          </w:r>
                          <w:r>
                            <w:rPr>
                              <w:rFonts w:ascii="Times New Roman" w:eastAsia="Times New Roman" w:hAnsi="Times New Roman" w:cs="Times New Roman"/>
                              <w:color w:val="000000"/>
                              <w:spacing w:val="0"/>
                              <w:w w:val="100"/>
                              <w:position w:val="0"/>
                              <w:sz w:val="16"/>
                              <w:szCs w:val="16"/>
                              <w:lang w:val="en-US" w:eastAsia="en-US" w:bidi="en-US"/>
                            </w:rPr>
                            <w:t>40</w:t>
                          </w:r>
                          <w:r>
                            <w:rPr>
                              <w:rFonts w:ascii="SimSun" w:eastAsia="SimSun" w:hAnsi="SimSun" w:cs="SimSun"/>
                              <w:color w:val="000000"/>
                              <w:spacing w:val="0"/>
                              <w:w w:val="100"/>
                              <w:position w:val="0"/>
                              <w:sz w:val="17"/>
                              <w:szCs w:val="17"/>
                            </w:rPr>
                            <w:t>卷第</w:t>
                          </w:r>
                          <w:r>
                            <w:rPr>
                              <w:rFonts w:ascii="Times New Roman" w:eastAsia="Times New Roman" w:hAnsi="Times New Roman" w:cs="Times New Roman"/>
                              <w:color w:val="000000"/>
                              <w:spacing w:val="0"/>
                              <w:w w:val="100"/>
                              <w:position w:val="0"/>
                              <w:sz w:val="16"/>
                              <w:szCs w:val="16"/>
                              <w:lang w:val="en-US" w:eastAsia="en-US" w:bidi="en-US"/>
                            </w:rPr>
                            <w:t>5</w:t>
                          </w:r>
                          <w:r>
                            <w:rPr>
                              <w:rFonts w:ascii="SimSun" w:eastAsia="SimSun" w:hAnsi="SimSun" w:cs="SimSun"/>
                              <w:color w:val="000000"/>
                              <w:spacing w:val="0"/>
                              <w:w w:val="100"/>
                              <w:position w:val="0"/>
                              <w:sz w:val="17"/>
                              <w:szCs w:val="17"/>
                            </w:rPr>
                            <w:t>期</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6"/>
                              <w:szCs w:val="16"/>
                            </w:rPr>
                            <w:t>2012</w:t>
                          </w:r>
                          <w:r>
                            <w:rPr>
                              <w:rFonts w:ascii="SimSun" w:eastAsia="SimSun" w:hAnsi="SimSun" w:cs="SimSun"/>
                              <w:color w:val="000000"/>
                              <w:spacing w:val="0"/>
                              <w:w w:val="100"/>
                              <w:position w:val="0"/>
                              <w:sz w:val="17"/>
                              <w:szCs w:val="17"/>
                            </w:rPr>
                            <w:t>年</w:t>
                          </w:r>
                          <w:r>
                            <w:rPr>
                              <w:rFonts w:ascii="Times New Roman" w:eastAsia="Times New Roman" w:hAnsi="Times New Roman" w:cs="Times New Roman"/>
                              <w:color w:val="000000"/>
                              <w:spacing w:val="0"/>
                              <w:w w:val="100"/>
                              <w:position w:val="0"/>
                              <w:sz w:val="16"/>
                              <w:szCs w:val="16"/>
                            </w:rPr>
                            <w:t>5</w:t>
                          </w:r>
                          <w:r>
                            <w:rPr>
                              <w:rFonts w:ascii="SimSun" w:eastAsia="SimSun" w:hAnsi="SimSun" w:cs="SimSun"/>
                              <w:color w:val="000000"/>
                              <w:spacing w:val="0"/>
                              <w:w w:val="100"/>
                              <w:position w:val="0"/>
                              <w:sz w:val="17"/>
                              <w:szCs w:val="17"/>
                            </w:rPr>
                            <w:t>月</w:t>
                          </w:r>
                        </w:p>
                      </w:txbxContent>
                    </wps:txbx>
                    <wps:bodyPr wrap="none" lIns="0" tIns="0" rIns="0" bIns="0">
                      <a:spAutoFit/>
                    </wps:bodyPr>
                  </wps:wsp>
                </a:graphicData>
              </a:graphic>
            </wp:anchor>
          </w:drawing>
        </mc:Choice>
        <mc:Fallback>
          <w:pict>
            <v:shape id="_x0000_s1029" type="#_x0000_t202" style="position:absolute;margin-left:452.40000000000003pt;margin-top:24.5pt;width:56.899999999999999pt;height:18.949999999999999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SimSun" w:eastAsia="SimSun" w:hAnsi="SimSun" w:cs="SimSun"/>
                        <w:color w:val="000000"/>
                        <w:spacing w:val="0"/>
                        <w:w w:val="100"/>
                        <w:position w:val="0"/>
                        <w:sz w:val="17"/>
                        <w:szCs w:val="17"/>
                      </w:rPr>
                      <w:t>第</w:t>
                    </w:r>
                    <w:r>
                      <w:rPr>
                        <w:rFonts w:ascii="Times New Roman" w:eastAsia="Times New Roman" w:hAnsi="Times New Roman" w:cs="Times New Roman"/>
                        <w:color w:val="000000"/>
                        <w:spacing w:val="0"/>
                        <w:w w:val="100"/>
                        <w:position w:val="0"/>
                        <w:sz w:val="16"/>
                        <w:szCs w:val="16"/>
                        <w:lang w:val="en-US" w:eastAsia="en-US" w:bidi="en-US"/>
                      </w:rPr>
                      <w:t>40</w:t>
                    </w:r>
                    <w:r>
                      <w:rPr>
                        <w:rFonts w:ascii="SimSun" w:eastAsia="SimSun" w:hAnsi="SimSun" w:cs="SimSun"/>
                        <w:color w:val="000000"/>
                        <w:spacing w:val="0"/>
                        <w:w w:val="100"/>
                        <w:position w:val="0"/>
                        <w:sz w:val="17"/>
                        <w:szCs w:val="17"/>
                      </w:rPr>
                      <w:t>卷第</w:t>
                    </w:r>
                    <w:r>
                      <w:rPr>
                        <w:rFonts w:ascii="Times New Roman" w:eastAsia="Times New Roman" w:hAnsi="Times New Roman" w:cs="Times New Roman"/>
                        <w:color w:val="000000"/>
                        <w:spacing w:val="0"/>
                        <w:w w:val="100"/>
                        <w:position w:val="0"/>
                        <w:sz w:val="16"/>
                        <w:szCs w:val="16"/>
                        <w:lang w:val="en-US" w:eastAsia="en-US" w:bidi="en-US"/>
                      </w:rPr>
                      <w:t>5</w:t>
                    </w:r>
                    <w:r>
                      <w:rPr>
                        <w:rFonts w:ascii="SimSun" w:eastAsia="SimSun" w:hAnsi="SimSun" w:cs="SimSun"/>
                        <w:color w:val="000000"/>
                        <w:spacing w:val="0"/>
                        <w:w w:val="100"/>
                        <w:position w:val="0"/>
                        <w:sz w:val="17"/>
                        <w:szCs w:val="17"/>
                      </w:rPr>
                      <w:t>期</w:t>
                    </w:r>
                  </w:p>
                  <w:p>
                    <w:pPr>
                      <w:pStyle w:val="Style4"/>
                      <w:keepNext w:val="0"/>
                      <w:keepLines w:val="0"/>
                      <w:widowControl w:val="0"/>
                      <w:shd w:val="clear" w:color="auto" w:fill="auto"/>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6"/>
                        <w:szCs w:val="16"/>
                      </w:rPr>
                      <w:t>2012</w:t>
                    </w:r>
                    <w:r>
                      <w:rPr>
                        <w:rFonts w:ascii="SimSun" w:eastAsia="SimSun" w:hAnsi="SimSun" w:cs="SimSun"/>
                        <w:color w:val="000000"/>
                        <w:spacing w:val="0"/>
                        <w:w w:val="100"/>
                        <w:position w:val="0"/>
                        <w:sz w:val="17"/>
                        <w:szCs w:val="17"/>
                      </w:rPr>
                      <w:t>年</w:t>
                    </w:r>
                    <w:r>
                      <w:rPr>
                        <w:rFonts w:ascii="Times New Roman" w:eastAsia="Times New Roman" w:hAnsi="Times New Roman" w:cs="Times New Roman"/>
                        <w:color w:val="000000"/>
                        <w:spacing w:val="0"/>
                        <w:w w:val="100"/>
                        <w:position w:val="0"/>
                        <w:sz w:val="16"/>
                        <w:szCs w:val="16"/>
                      </w:rPr>
                      <w:t>5</w:t>
                    </w:r>
                    <w:r>
                      <w:rPr>
                        <w:rFonts w:ascii="SimSun" w:eastAsia="SimSun" w:hAnsi="SimSun" w:cs="SimSun"/>
                        <w:color w:val="000000"/>
                        <w:spacing w:val="0"/>
                        <w:w w:val="100"/>
                        <w:position w:val="0"/>
                        <w:sz w:val="17"/>
                        <w:szCs w:val="17"/>
                      </w:rPr>
                      <w:t>月</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551815</wp:posOffset>
              </wp:positionH>
              <wp:positionV relativeFrom="page">
                <wp:posOffset>574040</wp:posOffset>
              </wp:positionV>
              <wp:extent cx="6355080" cy="0"/>
              <wp:wrapNone/>
              <wp:docPr id="5" name="Shape 5"/>
              <a:graphic xmlns:a="http://schemas.openxmlformats.org/drawingml/2006/main">
                <a:graphicData uri="http://schemas.microsoft.com/office/word/2010/wordprocessingShape">
                  <wps:wsp>
                    <wps:cNvCnPr/>
                    <wps:spPr>
                      <a:xfrm>
                        <a:ext cx="6355080" cy="0"/>
                      </a:xfrm>
                      <a:prstGeom prst="straightConnector1"/>
                      <a:ln w="12700">
                        <a:solidFill/>
                      </a:ln>
                    </wps:spPr>
                    <wps:bodyPr/>
                  </wps:wsp>
                </a:graphicData>
              </a:graphic>
            </wp:anchor>
          </w:drawing>
        </mc:Choice>
        <mc:Fallback>
          <w:pict>
            <v:shape o:spt="32" o:oned="true" path="m,l21600,21600e" style="position:absolute;margin-left:43.450000000000003pt;margin-top:45.200000000000003pt;width:500.40000000000003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833755</wp:posOffset>
              </wp:positionH>
              <wp:positionV relativeFrom="page">
                <wp:posOffset>619125</wp:posOffset>
              </wp:positionV>
              <wp:extent cx="5297805" cy="109855"/>
              <wp:wrapNone/>
              <wp:docPr id="9" name="Shape 9"/>
              <a:graphic xmlns:a="http://schemas.openxmlformats.org/drawingml/2006/main">
                <a:graphicData uri="http://schemas.microsoft.com/office/word/2010/wordprocessingShape">
                  <wps:wsp>
                    <wps:cNvSpPr txBox="1"/>
                    <wps:spPr>
                      <a:xfrm>
                        <a:ext cx="5297805" cy="109855"/>
                      </a:xfrm>
                      <a:prstGeom prst="rect"/>
                      <a:noFill/>
                    </wps:spPr>
                    <wps:txbx>
                      <w:txbxContent>
                        <w:p>
                          <w:pPr>
                            <w:pStyle w:val="Style4"/>
                            <w:keepNext w:val="0"/>
                            <w:keepLines w:val="0"/>
                            <w:widowControl w:val="0"/>
                            <w:shd w:val="clear" w:color="auto" w:fill="auto"/>
                            <w:tabs>
                              <w:tab w:pos="5884" w:val="right"/>
                              <w:tab w:pos="8343" w:val="right"/>
                            </w:tabs>
                            <w:bidi w:val="0"/>
                            <w:spacing w:before="0" w:after="0" w:line="240" w:lineRule="auto"/>
                            <w:ind w:left="0" w:right="0" w:firstLine="0"/>
                            <w:jc w:val="left"/>
                            <w:rPr>
                              <w:sz w:val="12"/>
                              <w:szCs w:val="12"/>
                            </w:rPr>
                          </w:pPr>
                          <w:r>
                            <w:rPr>
                              <w:rFonts w:ascii="SimSun" w:eastAsia="SimSun" w:hAnsi="SimSun" w:cs="SimSun"/>
                              <w:color w:val="000000"/>
                              <w:spacing w:val="0"/>
                              <w:w w:val="100"/>
                              <w:position w:val="0"/>
                              <w:sz w:val="16"/>
                              <w:szCs w:val="16"/>
                            </w:rPr>
                            <w:t>第</w:t>
                          </w:r>
                          <w:r>
                            <w:rPr>
                              <w:rFonts w:ascii="SimSun" w:eastAsia="SimSun" w:hAnsi="SimSun" w:cs="SimSun"/>
                              <w:color w:val="000000"/>
                              <w:spacing w:val="0"/>
                              <w:w w:val="100"/>
                              <w:position w:val="0"/>
                              <w:sz w:val="12"/>
                              <w:szCs w:val="12"/>
                              <w:lang w:val="zh-CN" w:eastAsia="zh-CN" w:bidi="zh-CN"/>
                            </w:rPr>
                            <w:t>40</w:t>
                          </w:r>
                          <w:r>
                            <w:rPr>
                              <w:rFonts w:ascii="SimSun" w:eastAsia="SimSun" w:hAnsi="SimSun" w:cs="SimSun"/>
                              <w:color w:val="000000"/>
                              <w:spacing w:val="0"/>
                              <w:w w:val="100"/>
                              <w:position w:val="0"/>
                              <w:sz w:val="16"/>
                              <w:szCs w:val="16"/>
                            </w:rPr>
                            <w:t>卷第</w:t>
                          </w:r>
                          <w:r>
                            <w:rPr>
                              <w:rFonts w:ascii="SimSun" w:eastAsia="SimSun" w:hAnsi="SimSun" w:cs="SimSun"/>
                              <w:color w:val="000000"/>
                              <w:spacing w:val="0"/>
                              <w:w w:val="100"/>
                              <w:position w:val="0"/>
                              <w:sz w:val="12"/>
                              <w:szCs w:val="12"/>
                              <w:lang w:val="zh-CN" w:eastAsia="zh-CN" w:bidi="zh-CN"/>
                            </w:rPr>
                            <w:t>5</w:t>
                          </w:r>
                          <w:r>
                            <w:rPr>
                              <w:rFonts w:ascii="SimSun" w:eastAsia="SimSun" w:hAnsi="SimSun" w:cs="SimSun"/>
                              <w:color w:val="000000"/>
                              <w:spacing w:val="0"/>
                              <w:w w:val="100"/>
                              <w:position w:val="0"/>
                              <w:sz w:val="16"/>
                              <w:szCs w:val="16"/>
                            </w:rPr>
                            <w:t>期</w:t>
                            <w:tab/>
                            <w:t xml:space="preserve">尼新文，等：聚乙烯土 </w:t>
                          </w:r>
                          <w:r>
                            <w:rPr>
                              <w:rFonts w:ascii="SimSun" w:eastAsia="SimSun" w:hAnsi="SimSun" w:cs="SimSun"/>
                              <w:color w:val="000000"/>
                              <w:spacing w:val="0"/>
                              <w:w w:val="100"/>
                              <w:position w:val="0"/>
                              <w:sz w:val="12"/>
                              <w:szCs w:val="12"/>
                            </w:rPr>
                            <w:t>1：</w:t>
                          </w:r>
                          <w:r>
                            <w:rPr>
                              <w:rFonts w:ascii="SimSun" w:eastAsia="SimSun" w:hAnsi="SimSun" w:cs="SimSun"/>
                              <w:color w:val="000000"/>
                              <w:spacing w:val="0"/>
                              <w:w w:val="100"/>
                              <w:position w:val="0"/>
                              <w:sz w:val="16"/>
                              <w:szCs w:val="16"/>
                            </w:rPr>
                            <w:t>膜中炭黑分散度研究</w:t>
                            <w:tab/>
                          </w:r>
                          <w:r>
                            <w:rPr>
                              <w:rFonts w:ascii="SimSun" w:eastAsia="SimSun" w:hAnsi="SimSun" w:cs="SimSun"/>
                              <w:color w:val="000000"/>
                              <w:spacing w:val="0"/>
                              <w:w w:val="100"/>
                              <w:position w:val="0"/>
                              <w:sz w:val="12"/>
                              <w:szCs w:val="12"/>
                              <w:lang w:val="en-US" w:eastAsia="en-US" w:bidi="en-US"/>
                            </w:rPr>
                            <w:t xml:space="preserve">• </w:t>
                          </w:r>
                          <w:r>
                            <w:rPr>
                              <w:rFonts w:ascii="SimSun" w:eastAsia="SimSun" w:hAnsi="SimSun" w:cs="SimSun"/>
                              <w:color w:val="000000"/>
                              <w:spacing w:val="0"/>
                              <w:w w:val="100"/>
                              <w:position w:val="0"/>
                              <w:sz w:val="12"/>
                              <w:szCs w:val="12"/>
                            </w:rPr>
                            <w:t xml:space="preserve">75 </w:t>
                          </w:r>
                          <w:r>
                            <w:rPr>
                              <w:rFonts w:ascii="SimSun" w:eastAsia="SimSun" w:hAnsi="SimSun" w:cs="SimSun"/>
                              <w:color w:val="000000"/>
                              <w:spacing w:val="0"/>
                              <w:w w:val="100"/>
                              <w:position w:val="0"/>
                              <w:sz w:val="12"/>
                              <w:szCs w:val="12"/>
                              <w:lang w:val="en-US" w:eastAsia="en-US" w:bidi="en-US"/>
                            </w:rPr>
                            <w:t>•</w:t>
                          </w:r>
                        </w:p>
                      </w:txbxContent>
                    </wps:txbx>
                    <wps:bodyPr lIns="0" tIns="0" rIns="0" bIns="0">
                      <a:spAutoFit/>
                    </wps:bodyPr>
                  </wps:wsp>
                </a:graphicData>
              </a:graphic>
            </wp:anchor>
          </w:drawing>
        </mc:Choice>
        <mc:Fallback>
          <w:pict>
            <v:shape id="_x0000_s1035" type="#_x0000_t202" style="position:absolute;margin-left:65.650000000000006pt;margin-top:48.75pt;width:417.15000000000003pt;height:8.6500000000000004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884" w:val="right"/>
                        <w:tab w:pos="8343" w:val="right"/>
                      </w:tabs>
                      <w:bidi w:val="0"/>
                      <w:spacing w:before="0" w:after="0" w:line="240" w:lineRule="auto"/>
                      <w:ind w:left="0" w:right="0" w:firstLine="0"/>
                      <w:jc w:val="left"/>
                      <w:rPr>
                        <w:sz w:val="12"/>
                        <w:szCs w:val="12"/>
                      </w:rPr>
                    </w:pPr>
                    <w:r>
                      <w:rPr>
                        <w:rFonts w:ascii="SimSun" w:eastAsia="SimSun" w:hAnsi="SimSun" w:cs="SimSun"/>
                        <w:color w:val="000000"/>
                        <w:spacing w:val="0"/>
                        <w:w w:val="100"/>
                        <w:position w:val="0"/>
                        <w:sz w:val="16"/>
                        <w:szCs w:val="16"/>
                      </w:rPr>
                      <w:t>第</w:t>
                    </w:r>
                    <w:r>
                      <w:rPr>
                        <w:rFonts w:ascii="SimSun" w:eastAsia="SimSun" w:hAnsi="SimSun" w:cs="SimSun"/>
                        <w:color w:val="000000"/>
                        <w:spacing w:val="0"/>
                        <w:w w:val="100"/>
                        <w:position w:val="0"/>
                        <w:sz w:val="12"/>
                        <w:szCs w:val="12"/>
                        <w:lang w:val="zh-CN" w:eastAsia="zh-CN" w:bidi="zh-CN"/>
                      </w:rPr>
                      <w:t>40</w:t>
                    </w:r>
                    <w:r>
                      <w:rPr>
                        <w:rFonts w:ascii="SimSun" w:eastAsia="SimSun" w:hAnsi="SimSun" w:cs="SimSun"/>
                        <w:color w:val="000000"/>
                        <w:spacing w:val="0"/>
                        <w:w w:val="100"/>
                        <w:position w:val="0"/>
                        <w:sz w:val="16"/>
                        <w:szCs w:val="16"/>
                      </w:rPr>
                      <w:t>卷第</w:t>
                    </w:r>
                    <w:r>
                      <w:rPr>
                        <w:rFonts w:ascii="SimSun" w:eastAsia="SimSun" w:hAnsi="SimSun" w:cs="SimSun"/>
                        <w:color w:val="000000"/>
                        <w:spacing w:val="0"/>
                        <w:w w:val="100"/>
                        <w:position w:val="0"/>
                        <w:sz w:val="12"/>
                        <w:szCs w:val="12"/>
                        <w:lang w:val="zh-CN" w:eastAsia="zh-CN" w:bidi="zh-CN"/>
                      </w:rPr>
                      <w:t>5</w:t>
                    </w:r>
                    <w:r>
                      <w:rPr>
                        <w:rFonts w:ascii="SimSun" w:eastAsia="SimSun" w:hAnsi="SimSun" w:cs="SimSun"/>
                        <w:color w:val="000000"/>
                        <w:spacing w:val="0"/>
                        <w:w w:val="100"/>
                        <w:position w:val="0"/>
                        <w:sz w:val="16"/>
                        <w:szCs w:val="16"/>
                      </w:rPr>
                      <w:t>期</w:t>
                      <w:tab/>
                      <w:t xml:space="preserve">尼新文，等：聚乙烯土 </w:t>
                    </w:r>
                    <w:r>
                      <w:rPr>
                        <w:rFonts w:ascii="SimSun" w:eastAsia="SimSun" w:hAnsi="SimSun" w:cs="SimSun"/>
                        <w:color w:val="000000"/>
                        <w:spacing w:val="0"/>
                        <w:w w:val="100"/>
                        <w:position w:val="0"/>
                        <w:sz w:val="12"/>
                        <w:szCs w:val="12"/>
                      </w:rPr>
                      <w:t>1：</w:t>
                    </w:r>
                    <w:r>
                      <w:rPr>
                        <w:rFonts w:ascii="SimSun" w:eastAsia="SimSun" w:hAnsi="SimSun" w:cs="SimSun"/>
                        <w:color w:val="000000"/>
                        <w:spacing w:val="0"/>
                        <w:w w:val="100"/>
                        <w:position w:val="0"/>
                        <w:sz w:val="16"/>
                        <w:szCs w:val="16"/>
                      </w:rPr>
                      <w:t>膜中炭黑分散度研究</w:t>
                      <w:tab/>
                    </w:r>
                    <w:r>
                      <w:rPr>
                        <w:rFonts w:ascii="SimSun" w:eastAsia="SimSun" w:hAnsi="SimSun" w:cs="SimSun"/>
                        <w:color w:val="000000"/>
                        <w:spacing w:val="0"/>
                        <w:w w:val="100"/>
                        <w:position w:val="0"/>
                        <w:sz w:val="12"/>
                        <w:szCs w:val="12"/>
                        <w:lang w:val="en-US" w:eastAsia="en-US" w:bidi="en-US"/>
                      </w:rPr>
                      <w:t xml:space="preserve">• </w:t>
                    </w:r>
                    <w:r>
                      <w:rPr>
                        <w:rFonts w:ascii="SimSun" w:eastAsia="SimSun" w:hAnsi="SimSun" w:cs="SimSun"/>
                        <w:color w:val="000000"/>
                        <w:spacing w:val="0"/>
                        <w:w w:val="100"/>
                        <w:position w:val="0"/>
                        <w:sz w:val="12"/>
                        <w:szCs w:val="12"/>
                      </w:rPr>
                      <w:t xml:space="preserve">75 </w:t>
                    </w:r>
                    <w:r>
                      <w:rPr>
                        <w:rFonts w:ascii="SimSun" w:eastAsia="SimSun" w:hAnsi="SimSun" w:cs="SimSun"/>
                        <w:color w:val="000000"/>
                        <w:spacing w:val="0"/>
                        <w:w w:val="100"/>
                        <w:position w:val="0"/>
                        <w:sz w:val="12"/>
                        <w:szCs w:val="12"/>
                        <w:lang w:val="en-US" w:eastAsia="en-US" w:bidi="en-US"/>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369570</wp:posOffset>
              </wp:positionH>
              <wp:positionV relativeFrom="page">
                <wp:posOffset>782955</wp:posOffset>
              </wp:positionV>
              <wp:extent cx="5848985" cy="0"/>
              <wp:wrapNone/>
              <wp:docPr id="11" name="Shape 11"/>
              <a:graphic xmlns:a="http://schemas.openxmlformats.org/drawingml/2006/main">
                <a:graphicData uri="http://schemas.microsoft.com/office/word/2010/wordprocessingShape">
                  <wps:wsp>
                    <wps:cNvCnPr/>
                    <wps:spPr>
                      <a:xfrm>
                        <a:ext cx="5848985" cy="0"/>
                      </a:xfrm>
                      <a:prstGeom prst="straightConnector1"/>
                      <a:ln w="12700">
                        <a:solidFill/>
                      </a:ln>
                    </wps:spPr>
                    <wps:bodyPr/>
                  </wps:wsp>
                </a:graphicData>
              </a:graphic>
            </wp:anchor>
          </w:drawing>
        </mc:Choice>
        <mc:Fallback>
          <w:pict>
            <v:shape o:spt="32" o:oned="true" path="m,l21600,21600e" style="position:absolute;margin-left:29.100000000000001pt;margin-top:61.649999999999999pt;width:460.5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899795</wp:posOffset>
              </wp:positionH>
              <wp:positionV relativeFrom="page">
                <wp:posOffset>422275</wp:posOffset>
              </wp:positionV>
              <wp:extent cx="5751830" cy="115570"/>
              <wp:wrapNone/>
              <wp:docPr id="13" name="Shape 13"/>
              <a:graphic xmlns:a="http://schemas.openxmlformats.org/drawingml/2006/main">
                <a:graphicData uri="http://schemas.microsoft.com/office/word/2010/wordprocessingShape">
                  <wps:wsp>
                    <wps:cNvSpPr txBox="1"/>
                    <wps:spPr>
                      <a:xfrm>
                        <a:ext cx="5751830" cy="115570"/>
                      </a:xfrm>
                      <a:prstGeom prst="rect"/>
                      <a:noFill/>
                    </wps:spPr>
                    <wps:txbx>
                      <w:txbxContent>
                        <w:p>
                          <w:pPr>
                            <w:pStyle w:val="Style4"/>
                            <w:keepNext w:val="0"/>
                            <w:keepLines w:val="0"/>
                            <w:widowControl w:val="0"/>
                            <w:shd w:val="clear" w:color="auto" w:fill="auto"/>
                            <w:tabs>
                              <w:tab w:pos="6394" w:val="right"/>
                              <w:tab w:pos="9058"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7"/>
                              <w:szCs w:val="17"/>
                            </w:rPr>
                            <w:t>第</w:t>
                          </w:r>
                          <w:r>
                            <w:rPr>
                              <w:rFonts w:ascii="Times New Roman" w:eastAsia="Times New Roman" w:hAnsi="Times New Roman" w:cs="Times New Roman"/>
                              <w:color w:val="000000"/>
                              <w:spacing w:val="0"/>
                              <w:w w:val="100"/>
                              <w:position w:val="0"/>
                              <w:sz w:val="16"/>
                              <w:szCs w:val="16"/>
                              <w:lang w:val="zh-CN" w:eastAsia="zh-CN" w:bidi="zh-CN"/>
                            </w:rPr>
                            <w:t>40</w:t>
                          </w:r>
                          <w:r>
                            <w:rPr>
                              <w:rFonts w:ascii="SimSun" w:eastAsia="SimSun" w:hAnsi="SimSun" w:cs="SimSun"/>
                              <w:color w:val="000000"/>
                              <w:spacing w:val="0"/>
                              <w:w w:val="100"/>
                              <w:position w:val="0"/>
                              <w:sz w:val="17"/>
                              <w:szCs w:val="17"/>
                            </w:rPr>
                            <w:t>卷第</w:t>
                          </w:r>
                          <w:r>
                            <w:rPr>
                              <w:rFonts w:ascii="Times New Roman" w:eastAsia="Times New Roman" w:hAnsi="Times New Roman" w:cs="Times New Roman"/>
                              <w:color w:val="000000"/>
                              <w:spacing w:val="0"/>
                              <w:w w:val="100"/>
                              <w:position w:val="0"/>
                              <w:sz w:val="16"/>
                              <w:szCs w:val="16"/>
                              <w:lang w:val="zh-CN" w:eastAsia="zh-CN" w:bidi="zh-CN"/>
                            </w:rPr>
                            <w:t>5</w:t>
                          </w:r>
                          <w:r>
                            <w:rPr>
                              <w:rFonts w:ascii="SimSun" w:eastAsia="SimSun" w:hAnsi="SimSun" w:cs="SimSun"/>
                              <w:color w:val="000000"/>
                              <w:spacing w:val="0"/>
                              <w:w w:val="100"/>
                              <w:position w:val="0"/>
                              <w:sz w:val="17"/>
                              <w:szCs w:val="17"/>
                            </w:rPr>
                            <w:t>期</w:t>
                            <w:tab/>
                            <w:t>龙新文，等：聚乙烯土工膜中炭黑分散度研究</w:t>
                            <w:tab/>
                          </w:r>
                          <w:r>
                            <w:rPr>
                              <w:rFonts w:ascii="Times New Roman" w:eastAsia="Times New Roman" w:hAnsi="Times New Roman" w:cs="Times New Roman"/>
                              <w:color w:val="000000"/>
                              <w:spacing w:val="0"/>
                              <w:w w:val="100"/>
                              <w:position w:val="0"/>
                              <w:sz w:val="16"/>
                              <w:szCs w:val="16"/>
                              <w:lang w:val="en-US" w:eastAsia="en-US" w:bidi="en-US"/>
                            </w:rPr>
                            <w:t xml:space="preserve">. </w:t>
                          </w:r>
                          <w:r>
                            <w:rPr>
                              <w:rFonts w:ascii="Times New Roman" w:eastAsia="Times New Roman" w:hAnsi="Times New Roman" w:cs="Times New Roman"/>
                              <w:color w:val="000000"/>
                              <w:spacing w:val="0"/>
                              <w:w w:val="100"/>
                              <w:position w:val="0"/>
                              <w:sz w:val="16"/>
                              <w:szCs w:val="16"/>
                            </w:rPr>
                            <w:t xml:space="preserve">77 </w:t>
                          </w:r>
                          <w:r>
                            <w:rPr>
                              <w:rFonts w:ascii="Times New Roman" w:eastAsia="Times New Roman" w:hAnsi="Times New Roman" w:cs="Times New Roman"/>
                              <w:color w:val="000000"/>
                              <w:spacing w:val="0"/>
                              <w:w w:val="100"/>
                              <w:position w:val="0"/>
                              <w:sz w:val="16"/>
                              <w:szCs w:val="16"/>
                              <w:lang w:val="en-US" w:eastAsia="en-US" w:bidi="en-US"/>
                            </w:rPr>
                            <w:t>.</w:t>
                          </w:r>
                        </w:p>
                      </w:txbxContent>
                    </wps:txbx>
                    <wps:bodyPr lIns="0" tIns="0" rIns="0" bIns="0">
                      <a:spAutoFit/>
                    </wps:bodyPr>
                  </wps:wsp>
                </a:graphicData>
              </a:graphic>
            </wp:anchor>
          </w:drawing>
        </mc:Choice>
        <mc:Fallback>
          <w:pict>
            <v:shape id="_x0000_s1039" type="#_x0000_t202" style="position:absolute;margin-left:70.850000000000009pt;margin-top:33.25pt;width:452.90000000000003pt;height:9.0999999999999996pt;z-index:-188744057;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6394" w:val="right"/>
                        <w:tab w:pos="9058" w:val="right"/>
                      </w:tabs>
                      <w:bidi w:val="0"/>
                      <w:spacing w:before="0" w:after="0" w:line="240" w:lineRule="auto"/>
                      <w:ind w:left="0" w:right="0" w:firstLine="0"/>
                      <w:jc w:val="left"/>
                      <w:rPr>
                        <w:sz w:val="16"/>
                        <w:szCs w:val="16"/>
                      </w:rPr>
                    </w:pPr>
                    <w:r>
                      <w:rPr>
                        <w:rFonts w:ascii="SimSun" w:eastAsia="SimSun" w:hAnsi="SimSun" w:cs="SimSun"/>
                        <w:color w:val="000000"/>
                        <w:spacing w:val="0"/>
                        <w:w w:val="100"/>
                        <w:position w:val="0"/>
                        <w:sz w:val="17"/>
                        <w:szCs w:val="17"/>
                      </w:rPr>
                      <w:t>第</w:t>
                    </w:r>
                    <w:r>
                      <w:rPr>
                        <w:rFonts w:ascii="Times New Roman" w:eastAsia="Times New Roman" w:hAnsi="Times New Roman" w:cs="Times New Roman"/>
                        <w:color w:val="000000"/>
                        <w:spacing w:val="0"/>
                        <w:w w:val="100"/>
                        <w:position w:val="0"/>
                        <w:sz w:val="16"/>
                        <w:szCs w:val="16"/>
                        <w:lang w:val="zh-CN" w:eastAsia="zh-CN" w:bidi="zh-CN"/>
                      </w:rPr>
                      <w:t>40</w:t>
                    </w:r>
                    <w:r>
                      <w:rPr>
                        <w:rFonts w:ascii="SimSun" w:eastAsia="SimSun" w:hAnsi="SimSun" w:cs="SimSun"/>
                        <w:color w:val="000000"/>
                        <w:spacing w:val="0"/>
                        <w:w w:val="100"/>
                        <w:position w:val="0"/>
                        <w:sz w:val="17"/>
                        <w:szCs w:val="17"/>
                      </w:rPr>
                      <w:t>卷第</w:t>
                    </w:r>
                    <w:r>
                      <w:rPr>
                        <w:rFonts w:ascii="Times New Roman" w:eastAsia="Times New Roman" w:hAnsi="Times New Roman" w:cs="Times New Roman"/>
                        <w:color w:val="000000"/>
                        <w:spacing w:val="0"/>
                        <w:w w:val="100"/>
                        <w:position w:val="0"/>
                        <w:sz w:val="16"/>
                        <w:szCs w:val="16"/>
                        <w:lang w:val="zh-CN" w:eastAsia="zh-CN" w:bidi="zh-CN"/>
                      </w:rPr>
                      <w:t>5</w:t>
                    </w:r>
                    <w:r>
                      <w:rPr>
                        <w:rFonts w:ascii="SimSun" w:eastAsia="SimSun" w:hAnsi="SimSun" w:cs="SimSun"/>
                        <w:color w:val="000000"/>
                        <w:spacing w:val="0"/>
                        <w:w w:val="100"/>
                        <w:position w:val="0"/>
                        <w:sz w:val="17"/>
                        <w:szCs w:val="17"/>
                      </w:rPr>
                      <w:t>期</w:t>
                      <w:tab/>
                      <w:t>龙新文，等：聚乙烯土工膜中炭黑分散度研究</w:t>
                      <w:tab/>
                    </w:r>
                    <w:r>
                      <w:rPr>
                        <w:rFonts w:ascii="Times New Roman" w:eastAsia="Times New Roman" w:hAnsi="Times New Roman" w:cs="Times New Roman"/>
                        <w:color w:val="000000"/>
                        <w:spacing w:val="0"/>
                        <w:w w:val="100"/>
                        <w:position w:val="0"/>
                        <w:sz w:val="16"/>
                        <w:szCs w:val="16"/>
                        <w:lang w:val="en-US" w:eastAsia="en-US" w:bidi="en-US"/>
                      </w:rPr>
                      <w:t xml:space="preserve">. </w:t>
                    </w:r>
                    <w:r>
                      <w:rPr>
                        <w:rFonts w:ascii="Times New Roman" w:eastAsia="Times New Roman" w:hAnsi="Times New Roman" w:cs="Times New Roman"/>
                        <w:color w:val="000000"/>
                        <w:spacing w:val="0"/>
                        <w:w w:val="100"/>
                        <w:position w:val="0"/>
                        <w:sz w:val="16"/>
                        <w:szCs w:val="16"/>
                      </w:rPr>
                      <w:t xml:space="preserve">77 </w:t>
                    </w:r>
                    <w:r>
                      <w:rPr>
                        <w:rFonts w:ascii="Times New Roman" w:eastAsia="Times New Roman" w:hAnsi="Times New Roman" w:cs="Times New Roman"/>
                        <w:color w:val="000000"/>
                        <w:spacing w:val="0"/>
                        <w:w w:val="100"/>
                        <w:position w:val="0"/>
                        <w:sz w:val="16"/>
                        <w:szCs w:val="16"/>
                        <w:lang w:val="en-US" w:eastAsia="en-US" w:bidi="en-US"/>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589915</wp:posOffset>
              </wp:positionV>
              <wp:extent cx="6358255" cy="0"/>
              <wp:wrapNone/>
              <wp:docPr id="15" name="Shape 15"/>
              <a:graphic xmlns:a="http://schemas.openxmlformats.org/drawingml/2006/main">
                <a:graphicData uri="http://schemas.microsoft.com/office/word/2010/wordprocessingShape">
                  <wps:wsp>
                    <wps:cNvCnPr/>
                    <wps:spPr>
                      <a:xfrm>
                        <a:ext cx="6358255" cy="0"/>
                      </a:xfrm>
                      <a:prstGeom prst="straightConnector1"/>
                      <a:ln w="12700">
                        <a:solidFill/>
                      </a:ln>
                    </wps:spPr>
                    <wps:bodyPr/>
                  </wps:wsp>
                </a:graphicData>
              </a:graphic>
            </wp:anchor>
          </w:drawing>
        </mc:Choice>
        <mc:Fallback>
          <w:pict>
            <v:shape o:spt="32" o:oned="true" path="m,l21600,21600e" style="position:absolute;margin-left:31.25pt;margin-top:46.450000000000003pt;width:500.65000000000003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615950</wp:posOffset>
              </wp:positionH>
              <wp:positionV relativeFrom="page">
                <wp:posOffset>420370</wp:posOffset>
              </wp:positionV>
              <wp:extent cx="6016625" cy="118745"/>
              <wp:wrapNone/>
              <wp:docPr id="16" name="Shape 16"/>
              <a:graphic xmlns:a="http://schemas.openxmlformats.org/drawingml/2006/main">
                <a:graphicData uri="http://schemas.microsoft.com/office/word/2010/wordprocessingShape">
                  <wps:wsp>
                    <wps:cNvSpPr txBox="1"/>
                    <wps:spPr>
                      <a:xfrm>
                        <a:ext cx="6016625" cy="118745"/>
                      </a:xfrm>
                      <a:prstGeom prst="rect"/>
                      <a:noFill/>
                    </wps:spPr>
                    <wps:txbx>
                      <w:txbxContent>
                        <w:p>
                          <w:pPr>
                            <w:pStyle w:val="Style4"/>
                            <w:keepNext w:val="0"/>
                            <w:keepLines w:val="0"/>
                            <w:widowControl w:val="0"/>
                            <w:shd w:val="clear" w:color="auto" w:fill="auto"/>
                            <w:tabs>
                              <w:tab w:pos="5458" w:val="right"/>
                              <w:tab w:pos="9475"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6"/>
                              <w:szCs w:val="16"/>
                              <w:lang w:val="zh-CN" w:eastAsia="zh-CN" w:bidi="zh-CN"/>
                            </w:rPr>
                            <w:t>.76</w:t>
                          </w:r>
                          <w:r>
                            <w:rPr>
                              <w:rFonts w:ascii="SimSun" w:eastAsia="SimSun" w:hAnsi="SimSun" w:cs="SimSun"/>
                              <w:color w:val="000000"/>
                              <w:spacing w:val="0"/>
                              <w:w w:val="100"/>
                              <w:position w:val="0"/>
                              <w:sz w:val="16"/>
                              <w:szCs w:val="16"/>
                              <w:lang w:val="zh-CN" w:eastAsia="zh-CN" w:bidi="zh-CN"/>
                            </w:rPr>
                            <w:t>・</w:t>
                            <w:tab/>
                          </w:r>
                          <w:r>
                            <w:rPr>
                              <w:rFonts w:ascii="SimSun" w:eastAsia="SimSun" w:hAnsi="SimSun" w:cs="SimSun"/>
                              <w:color w:val="000000"/>
                              <w:spacing w:val="0"/>
                              <w:w w:val="100"/>
                              <w:position w:val="0"/>
                              <w:sz w:val="17"/>
                              <w:szCs w:val="17"/>
                            </w:rPr>
                            <w:t>塑料工业</w:t>
                            <w:tab/>
                          </w:r>
                          <w:r>
                            <w:rPr>
                              <w:rFonts w:ascii="Times New Roman" w:eastAsia="Times New Roman" w:hAnsi="Times New Roman" w:cs="Times New Roman"/>
                              <w:color w:val="000000"/>
                              <w:spacing w:val="0"/>
                              <w:w w:val="100"/>
                              <w:position w:val="0"/>
                              <w:sz w:val="16"/>
                              <w:szCs w:val="16"/>
                            </w:rPr>
                            <w:t xml:space="preserve">2012 </w:t>
                          </w:r>
                          <w:r>
                            <w:rPr>
                              <w:rFonts w:ascii="SimSun" w:eastAsia="SimSun" w:hAnsi="SimSun" w:cs="SimSun"/>
                              <w:color w:val="000000"/>
                              <w:spacing w:val="0"/>
                              <w:w w:val="100"/>
                              <w:position w:val="0"/>
                              <w:sz w:val="17"/>
                              <w:szCs w:val="17"/>
                            </w:rPr>
                            <w:t>年</w:t>
                          </w:r>
                        </w:p>
                      </w:txbxContent>
                    </wps:txbx>
                    <wps:bodyPr lIns="0" tIns="0" rIns="0" bIns="0">
                      <a:spAutoFit/>
                    </wps:bodyPr>
                  </wps:wsp>
                </a:graphicData>
              </a:graphic>
            </wp:anchor>
          </w:drawing>
        </mc:Choice>
        <mc:Fallback>
          <w:pict>
            <v:shape id="_x0000_s1042" type="#_x0000_t202" style="position:absolute;margin-left:48.5pt;margin-top:33.100000000000001pt;width:473.75pt;height:9.3499999999999996pt;z-index:-188744055;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5458" w:val="right"/>
                        <w:tab w:pos="9475" w:val="right"/>
                      </w:tabs>
                      <w:bidi w:val="0"/>
                      <w:spacing w:before="0" w:after="0" w:line="240" w:lineRule="auto"/>
                      <w:ind w:left="0" w:right="0" w:firstLine="0"/>
                      <w:jc w:val="left"/>
                      <w:rPr>
                        <w:sz w:val="17"/>
                        <w:szCs w:val="17"/>
                      </w:rPr>
                    </w:pPr>
                    <w:r>
                      <w:rPr>
                        <w:rFonts w:ascii="Times New Roman" w:eastAsia="Times New Roman" w:hAnsi="Times New Roman" w:cs="Times New Roman"/>
                        <w:color w:val="000000"/>
                        <w:spacing w:val="0"/>
                        <w:w w:val="100"/>
                        <w:position w:val="0"/>
                        <w:sz w:val="16"/>
                        <w:szCs w:val="16"/>
                        <w:lang w:val="zh-CN" w:eastAsia="zh-CN" w:bidi="zh-CN"/>
                      </w:rPr>
                      <w:t>.76</w:t>
                    </w:r>
                    <w:r>
                      <w:rPr>
                        <w:rFonts w:ascii="SimSun" w:eastAsia="SimSun" w:hAnsi="SimSun" w:cs="SimSun"/>
                        <w:color w:val="000000"/>
                        <w:spacing w:val="0"/>
                        <w:w w:val="100"/>
                        <w:position w:val="0"/>
                        <w:sz w:val="16"/>
                        <w:szCs w:val="16"/>
                        <w:lang w:val="zh-CN" w:eastAsia="zh-CN" w:bidi="zh-CN"/>
                      </w:rPr>
                      <w:t>・</w:t>
                      <w:tab/>
                    </w:r>
                    <w:r>
                      <w:rPr>
                        <w:rFonts w:ascii="SimSun" w:eastAsia="SimSun" w:hAnsi="SimSun" w:cs="SimSun"/>
                        <w:color w:val="000000"/>
                        <w:spacing w:val="0"/>
                        <w:w w:val="100"/>
                        <w:position w:val="0"/>
                        <w:sz w:val="17"/>
                        <w:szCs w:val="17"/>
                      </w:rPr>
                      <w:t>塑料工业</w:t>
                      <w:tab/>
                    </w:r>
                    <w:r>
                      <w:rPr>
                        <w:rFonts w:ascii="Times New Roman" w:eastAsia="Times New Roman" w:hAnsi="Times New Roman" w:cs="Times New Roman"/>
                        <w:color w:val="000000"/>
                        <w:spacing w:val="0"/>
                        <w:w w:val="100"/>
                        <w:position w:val="0"/>
                        <w:sz w:val="16"/>
                        <w:szCs w:val="16"/>
                      </w:rPr>
                      <w:t xml:space="preserve">2012 </w:t>
                    </w:r>
                    <w:r>
                      <w:rPr>
                        <w:rFonts w:ascii="SimSun" w:eastAsia="SimSun" w:hAnsi="SimSun" w:cs="SimSun"/>
                        <w:color w:val="000000"/>
                        <w:spacing w:val="0"/>
                        <w:w w:val="100"/>
                        <w:position w:val="0"/>
                        <w:sz w:val="17"/>
                        <w:szCs w:val="17"/>
                      </w:rPr>
                      <w:t>年</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588010</wp:posOffset>
              </wp:positionV>
              <wp:extent cx="6346190" cy="0"/>
              <wp:wrapNone/>
              <wp:docPr id="18" name="Shape 18"/>
              <a:graphic xmlns:a="http://schemas.openxmlformats.org/drawingml/2006/main">
                <a:graphicData uri="http://schemas.microsoft.com/office/word/2010/wordprocessingShape">
                  <wps:wsp>
                    <wps:cNvCnPr/>
                    <wps:spPr>
                      <a:xfrm>
                        <a:ext cx="6346190" cy="0"/>
                      </a:xfrm>
                      <a:prstGeom prst="straightConnector1"/>
                      <a:ln w="12700">
                        <a:solidFill/>
                      </a:ln>
                    </wps:spPr>
                    <wps:bodyPr/>
                  </wps:wsp>
                </a:graphicData>
              </a:graphic>
            </wp:anchor>
          </w:drawing>
        </mc:Choice>
        <mc:Fallback>
          <w:pict>
            <v:shape o:spt="32" o:oned="true" path="m,l21600,21600e" style="position:absolute;margin-left:40.300000000000004pt;margin-top:46.300000000000004pt;width:499.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Heading #1|1_"/>
    <w:basedOn w:val="DefaultParagraphFont"/>
    <w:link w:val="Style2"/>
    <w:rPr>
      <w:rFonts w:ascii="SimSun" w:eastAsia="SimSun" w:hAnsi="SimSun" w:cs="SimSun"/>
      <w:b w:val="0"/>
      <w:bCs w:val="0"/>
      <w:i w:val="0"/>
      <w:iCs w:val="0"/>
      <w:smallCaps w:val="0"/>
      <w:strike w:val="0"/>
      <w:sz w:val="40"/>
      <w:szCs w:val="40"/>
      <w:u w:val="none"/>
      <w:shd w:val="clear" w:color="auto" w:fill="auto"/>
      <w:lang w:val="zh-TW" w:eastAsia="zh-TW" w:bidi="zh-TW"/>
    </w:rPr>
  </w:style>
  <w:style w:type="character" w:customStyle="1" w:styleId="CharStyle5">
    <w:name w:val="Header or footer|2_"/>
    <w:basedOn w:val="DefaultParagraphFont"/>
    <w:link w:val="Style4"/>
    <w:rPr>
      <w:b w:val="0"/>
      <w:bCs w:val="0"/>
      <w:i w:val="0"/>
      <w:iCs w:val="0"/>
      <w:smallCaps w:val="0"/>
      <w:strike w:val="0"/>
      <w:sz w:val="20"/>
      <w:szCs w:val="20"/>
      <w:u w:val="none"/>
      <w:shd w:val="clear" w:color="auto" w:fill="auto"/>
      <w:lang w:val="zh-TW" w:eastAsia="zh-TW" w:bidi="zh-TW"/>
    </w:rPr>
  </w:style>
  <w:style w:type="character" w:customStyle="1" w:styleId="CharStyle9">
    <w:name w:val="Body text|1_"/>
    <w:basedOn w:val="DefaultParagraphFont"/>
    <w:link w:val="Style8"/>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11">
    <w:name w:val="Body text|2_"/>
    <w:basedOn w:val="DefaultParagraphFont"/>
    <w:link w:val="Style10"/>
    <w:rPr>
      <w:rFonts w:ascii="SimSun" w:eastAsia="SimSun" w:hAnsi="SimSun" w:cs="SimSun"/>
      <w:b w:val="0"/>
      <w:bCs w:val="0"/>
      <w:i w:val="0"/>
      <w:iCs w:val="0"/>
      <w:smallCaps w:val="0"/>
      <w:strike w:val="0"/>
      <w:sz w:val="16"/>
      <w:szCs w:val="16"/>
      <w:u w:val="none"/>
      <w:shd w:val="clear" w:color="auto" w:fill="auto"/>
    </w:rPr>
  </w:style>
  <w:style w:type="character" w:customStyle="1" w:styleId="CharStyle15">
    <w:name w:val="Body text|3_"/>
    <w:basedOn w:val="DefaultParagraphFont"/>
    <w:link w:val="Style14"/>
    <w:rPr>
      <w:b w:val="0"/>
      <w:bCs w:val="0"/>
      <w:i w:val="0"/>
      <w:iCs w:val="0"/>
      <w:smallCaps w:val="0"/>
      <w:strike w:val="0"/>
      <w:sz w:val="16"/>
      <w:szCs w:val="16"/>
      <w:u w:val="none"/>
      <w:shd w:val="clear" w:color="auto" w:fill="auto"/>
    </w:rPr>
  </w:style>
  <w:style w:type="character" w:customStyle="1" w:styleId="CharStyle18">
    <w:name w:val="Heading #2|1_"/>
    <w:basedOn w:val="DefaultParagraphFont"/>
    <w:link w:val="Style17"/>
    <w:rPr>
      <w:b/>
      <w:bCs/>
      <w:i w:val="0"/>
      <w:iCs w:val="0"/>
      <w:smallCaps w:val="0"/>
      <w:strike w:val="0"/>
      <w:sz w:val="22"/>
      <w:szCs w:val="22"/>
      <w:u w:val="none"/>
      <w:shd w:val="clear" w:color="auto" w:fill="auto"/>
    </w:rPr>
  </w:style>
  <w:style w:type="character" w:customStyle="1" w:styleId="CharStyle22">
    <w:name w:val="Heading #3|1_"/>
    <w:basedOn w:val="DefaultParagraphFont"/>
    <w:link w:val="Style21"/>
    <w:rPr>
      <w:rFonts w:ascii="SimSun" w:eastAsia="SimSun" w:hAnsi="SimSun" w:cs="SimSun"/>
      <w:b w:val="0"/>
      <w:bCs w:val="0"/>
      <w:i w:val="0"/>
      <w:iCs w:val="0"/>
      <w:smallCaps w:val="0"/>
      <w:strike w:val="0"/>
      <w:sz w:val="22"/>
      <w:szCs w:val="22"/>
      <w:u w:val="none"/>
      <w:shd w:val="clear" w:color="auto" w:fill="auto"/>
      <w:lang w:val="zh-TW" w:eastAsia="zh-TW" w:bidi="zh-TW"/>
    </w:rPr>
  </w:style>
  <w:style w:type="character" w:customStyle="1" w:styleId="CharStyle30">
    <w:name w:val="Body text|5_"/>
    <w:basedOn w:val="DefaultParagraphFont"/>
    <w:link w:val="Style29"/>
    <w:rPr>
      <w:b w:val="0"/>
      <w:bCs w:val="0"/>
      <w:i w:val="0"/>
      <w:iCs w:val="0"/>
      <w:smallCaps w:val="0"/>
      <w:strike w:val="0"/>
      <w:sz w:val="18"/>
      <w:szCs w:val="18"/>
      <w:u w:val="none"/>
      <w:shd w:val="clear" w:color="auto" w:fill="auto"/>
    </w:rPr>
  </w:style>
  <w:style w:type="character" w:customStyle="1" w:styleId="CharStyle34">
    <w:name w:val="Picture caption|1_"/>
    <w:basedOn w:val="DefaultParagraphFont"/>
    <w:link w:val="Style33"/>
    <w:rPr>
      <w:rFonts w:ascii="SimSun" w:eastAsia="SimSun" w:hAnsi="SimSun" w:cs="SimSun"/>
      <w:b w:val="0"/>
      <w:bCs w:val="0"/>
      <w:i w:val="0"/>
      <w:iCs w:val="0"/>
      <w:smallCaps w:val="0"/>
      <w:strike w:val="0"/>
      <w:sz w:val="16"/>
      <w:szCs w:val="16"/>
      <w:u w:val="none"/>
      <w:shd w:val="clear" w:color="auto" w:fill="auto"/>
      <w:lang w:val="zh-TW" w:eastAsia="zh-TW" w:bidi="zh-TW"/>
    </w:rPr>
  </w:style>
  <w:style w:type="character" w:customStyle="1" w:styleId="CharStyle36">
    <w:name w:val="Body text|4_"/>
    <w:basedOn w:val="DefaultParagraphFont"/>
    <w:link w:val="Style35"/>
    <w:rPr>
      <w:rFonts w:ascii="SimSun" w:eastAsia="SimSun" w:hAnsi="SimSun" w:cs="SimSun"/>
      <w:b w:val="0"/>
      <w:bCs w:val="0"/>
      <w:i w:val="0"/>
      <w:iCs w:val="0"/>
      <w:smallCaps w:val="0"/>
      <w:strike w:val="0"/>
      <w:sz w:val="12"/>
      <w:szCs w:val="12"/>
      <w:u w:val="none"/>
      <w:shd w:val="clear" w:color="auto" w:fill="auto"/>
    </w:rPr>
  </w:style>
  <w:style w:type="character" w:customStyle="1" w:styleId="CharStyle41">
    <w:name w:val="Other|1_"/>
    <w:basedOn w:val="DefaultParagraphFont"/>
    <w:link w:val="Style40"/>
    <w:rPr>
      <w:rFonts w:ascii="SimSun" w:eastAsia="SimSun" w:hAnsi="SimSun" w:cs="SimSun"/>
      <w:b w:val="0"/>
      <w:bCs w:val="0"/>
      <w:i w:val="0"/>
      <w:iCs w:val="0"/>
      <w:smallCaps w:val="0"/>
      <w:strike w:val="0"/>
      <w:sz w:val="19"/>
      <w:szCs w:val="19"/>
      <w:u w:val="none"/>
      <w:shd w:val="clear" w:color="auto" w:fill="auto"/>
      <w:lang w:val="zh-TW" w:eastAsia="zh-TW" w:bidi="zh-TW"/>
    </w:rPr>
  </w:style>
  <w:style w:type="character" w:customStyle="1" w:styleId="CharStyle46">
    <w:name w:val="Table caption|1_"/>
    <w:basedOn w:val="DefaultParagraphFont"/>
    <w:link w:val="Style45"/>
    <w:rPr>
      <w:b w:val="0"/>
      <w:bCs w:val="0"/>
      <w:i w:val="0"/>
      <w:iCs w:val="0"/>
      <w:smallCaps w:val="0"/>
      <w:strike w:val="0"/>
      <w:sz w:val="16"/>
      <w:szCs w:val="16"/>
      <w:u w:val="none"/>
      <w:shd w:val="clear" w:color="auto" w:fill="auto"/>
      <w:lang w:val="zh-TW" w:eastAsia="zh-TW" w:bidi="zh-TW"/>
    </w:rPr>
  </w:style>
  <w:style w:type="paragraph" w:customStyle="1" w:styleId="Style2">
    <w:name w:val="Heading #1|1"/>
    <w:basedOn w:val="Normal"/>
    <w:link w:val="CharStyle3"/>
    <w:pPr>
      <w:widowControl w:val="0"/>
      <w:shd w:val="clear" w:color="auto" w:fill="auto"/>
      <w:spacing w:after="260"/>
      <w:jc w:val="center"/>
      <w:outlineLvl w:val="0"/>
    </w:pPr>
    <w:rPr>
      <w:rFonts w:ascii="SimSun" w:eastAsia="SimSun" w:hAnsi="SimSun" w:cs="SimSun"/>
      <w:b w:val="0"/>
      <w:bCs w:val="0"/>
      <w:i w:val="0"/>
      <w:iCs w:val="0"/>
      <w:smallCaps w:val="0"/>
      <w:strike w:val="0"/>
      <w:sz w:val="40"/>
      <w:szCs w:val="40"/>
      <w:u w:val="none"/>
      <w:shd w:val="clear" w:color="auto" w:fill="auto"/>
      <w:lang w:val="zh-TW" w:eastAsia="zh-TW" w:bidi="zh-TW"/>
    </w:rPr>
  </w:style>
  <w:style w:type="paragraph" w:customStyle="1" w:styleId="Style4">
    <w:name w:val="Header or footer|2"/>
    <w:basedOn w:val="Normal"/>
    <w:link w:val="CharStyle5"/>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8">
    <w:name w:val="Body text|1"/>
    <w:basedOn w:val="Normal"/>
    <w:link w:val="CharStyle9"/>
    <w:pPr>
      <w:widowControl w:val="0"/>
      <w:shd w:val="clear" w:color="auto" w:fill="auto"/>
      <w:spacing w:after="80" w:line="343" w:lineRule="auto"/>
      <w:ind w:firstLine="40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10">
    <w:name w:val="Body text|2"/>
    <w:basedOn w:val="Normal"/>
    <w:link w:val="CharStyle11"/>
    <w:pPr>
      <w:widowControl w:val="0"/>
      <w:shd w:val="clear" w:color="auto" w:fill="auto"/>
      <w:spacing w:line="290" w:lineRule="exact"/>
      <w:ind w:left="380"/>
    </w:pPr>
    <w:rPr>
      <w:rFonts w:ascii="SimSun" w:eastAsia="SimSun" w:hAnsi="SimSun" w:cs="SimSun"/>
      <w:b w:val="0"/>
      <w:bCs w:val="0"/>
      <w:i w:val="0"/>
      <w:iCs w:val="0"/>
      <w:smallCaps w:val="0"/>
      <w:strike w:val="0"/>
      <w:sz w:val="16"/>
      <w:szCs w:val="16"/>
      <w:u w:val="none"/>
      <w:shd w:val="clear" w:color="auto" w:fill="auto"/>
    </w:rPr>
  </w:style>
  <w:style w:type="paragraph" w:customStyle="1" w:styleId="Style14">
    <w:name w:val="Body text|3"/>
    <w:basedOn w:val="Normal"/>
    <w:link w:val="CharStyle15"/>
    <w:pPr>
      <w:widowControl w:val="0"/>
      <w:shd w:val="clear" w:color="auto" w:fill="auto"/>
      <w:spacing w:line="360" w:lineRule="auto"/>
      <w:ind w:left="380"/>
    </w:pPr>
    <w:rPr>
      <w:b w:val="0"/>
      <w:bCs w:val="0"/>
      <w:i w:val="0"/>
      <w:iCs w:val="0"/>
      <w:smallCaps w:val="0"/>
      <w:strike w:val="0"/>
      <w:sz w:val="16"/>
      <w:szCs w:val="16"/>
      <w:u w:val="none"/>
      <w:shd w:val="clear" w:color="auto" w:fill="auto"/>
    </w:rPr>
  </w:style>
  <w:style w:type="paragraph" w:customStyle="1" w:styleId="Style17">
    <w:name w:val="Heading #2|1"/>
    <w:basedOn w:val="Normal"/>
    <w:link w:val="CharStyle18"/>
    <w:pPr>
      <w:widowControl w:val="0"/>
      <w:shd w:val="clear" w:color="auto" w:fill="auto"/>
      <w:jc w:val="center"/>
      <w:outlineLvl w:val="1"/>
    </w:pPr>
    <w:rPr>
      <w:b/>
      <w:bCs/>
      <w:i w:val="0"/>
      <w:iCs w:val="0"/>
      <w:smallCaps w:val="0"/>
      <w:strike w:val="0"/>
      <w:sz w:val="22"/>
      <w:szCs w:val="22"/>
      <w:u w:val="none"/>
      <w:shd w:val="clear" w:color="auto" w:fill="auto"/>
    </w:rPr>
  </w:style>
  <w:style w:type="paragraph" w:customStyle="1" w:styleId="Style21">
    <w:name w:val="Heading #3|1"/>
    <w:basedOn w:val="Normal"/>
    <w:link w:val="CharStyle22"/>
    <w:pPr>
      <w:widowControl w:val="0"/>
      <w:shd w:val="clear" w:color="auto" w:fill="auto"/>
      <w:spacing w:line="276" w:lineRule="auto"/>
      <w:outlineLvl w:val="2"/>
    </w:pPr>
    <w:rPr>
      <w:rFonts w:ascii="SimSun" w:eastAsia="SimSun" w:hAnsi="SimSun" w:cs="SimSun"/>
      <w:b w:val="0"/>
      <w:bCs w:val="0"/>
      <w:i w:val="0"/>
      <w:iCs w:val="0"/>
      <w:smallCaps w:val="0"/>
      <w:strike w:val="0"/>
      <w:sz w:val="22"/>
      <w:szCs w:val="22"/>
      <w:u w:val="none"/>
      <w:shd w:val="clear" w:color="auto" w:fill="auto"/>
      <w:lang w:val="zh-TW" w:eastAsia="zh-TW" w:bidi="zh-TW"/>
    </w:rPr>
  </w:style>
  <w:style w:type="paragraph" w:customStyle="1" w:styleId="Style29">
    <w:name w:val="Body text|5"/>
    <w:basedOn w:val="Normal"/>
    <w:link w:val="CharStyle30"/>
    <w:pPr>
      <w:widowControl w:val="0"/>
      <w:shd w:val="clear" w:color="auto" w:fill="auto"/>
      <w:spacing w:line="360" w:lineRule="auto"/>
    </w:pPr>
    <w:rPr>
      <w:b w:val="0"/>
      <w:bCs w:val="0"/>
      <w:i w:val="0"/>
      <w:iCs w:val="0"/>
      <w:smallCaps w:val="0"/>
      <w:strike w:val="0"/>
      <w:sz w:val="18"/>
      <w:szCs w:val="18"/>
      <w:u w:val="none"/>
      <w:shd w:val="clear" w:color="auto" w:fill="auto"/>
    </w:rPr>
  </w:style>
  <w:style w:type="paragraph" w:customStyle="1" w:styleId="Style33">
    <w:name w:val="Picture caption|1"/>
    <w:basedOn w:val="Normal"/>
    <w:link w:val="CharStyle34"/>
    <w:pPr>
      <w:widowControl w:val="0"/>
      <w:shd w:val="clear" w:color="auto" w:fill="auto"/>
    </w:pPr>
    <w:rPr>
      <w:rFonts w:ascii="SimSun" w:eastAsia="SimSun" w:hAnsi="SimSun" w:cs="SimSun"/>
      <w:b w:val="0"/>
      <w:bCs w:val="0"/>
      <w:i w:val="0"/>
      <w:iCs w:val="0"/>
      <w:smallCaps w:val="0"/>
      <w:strike w:val="0"/>
      <w:sz w:val="16"/>
      <w:szCs w:val="16"/>
      <w:u w:val="none"/>
      <w:shd w:val="clear" w:color="auto" w:fill="auto"/>
      <w:lang w:val="zh-TW" w:eastAsia="zh-TW" w:bidi="zh-TW"/>
    </w:rPr>
  </w:style>
  <w:style w:type="paragraph" w:customStyle="1" w:styleId="Style35">
    <w:name w:val="Body text|4"/>
    <w:basedOn w:val="Normal"/>
    <w:link w:val="CharStyle36"/>
    <w:pPr>
      <w:widowControl w:val="0"/>
      <w:shd w:val="clear" w:color="auto" w:fill="auto"/>
      <w:spacing w:after="240" w:line="275" w:lineRule="exact"/>
      <w:jc w:val="center"/>
    </w:pPr>
    <w:rPr>
      <w:rFonts w:ascii="SimSun" w:eastAsia="SimSun" w:hAnsi="SimSun" w:cs="SimSun"/>
      <w:b w:val="0"/>
      <w:bCs w:val="0"/>
      <w:i w:val="0"/>
      <w:iCs w:val="0"/>
      <w:smallCaps w:val="0"/>
      <w:strike w:val="0"/>
      <w:sz w:val="12"/>
      <w:szCs w:val="12"/>
      <w:u w:val="none"/>
      <w:shd w:val="clear" w:color="auto" w:fill="auto"/>
    </w:rPr>
  </w:style>
  <w:style w:type="paragraph" w:customStyle="1" w:styleId="Style40">
    <w:name w:val="Other|1"/>
    <w:basedOn w:val="Normal"/>
    <w:link w:val="CharStyle41"/>
    <w:pPr>
      <w:widowControl w:val="0"/>
      <w:shd w:val="clear" w:color="auto" w:fill="auto"/>
      <w:spacing w:after="80" w:line="343" w:lineRule="auto"/>
      <w:ind w:firstLine="400"/>
    </w:pPr>
    <w:rPr>
      <w:rFonts w:ascii="SimSun" w:eastAsia="SimSun" w:hAnsi="SimSun" w:cs="SimSun"/>
      <w:b w:val="0"/>
      <w:bCs w:val="0"/>
      <w:i w:val="0"/>
      <w:iCs w:val="0"/>
      <w:smallCaps w:val="0"/>
      <w:strike w:val="0"/>
      <w:sz w:val="19"/>
      <w:szCs w:val="19"/>
      <w:u w:val="none"/>
      <w:shd w:val="clear" w:color="auto" w:fill="auto"/>
      <w:lang w:val="zh-TW" w:eastAsia="zh-TW" w:bidi="zh-TW"/>
    </w:rPr>
  </w:style>
  <w:style w:type="paragraph" w:customStyle="1" w:styleId="Style45">
    <w:name w:val="Table caption|1"/>
    <w:basedOn w:val="Normal"/>
    <w:link w:val="CharStyle46"/>
    <w:pPr>
      <w:widowControl w:val="0"/>
      <w:shd w:val="clear" w:color="auto" w:fill="auto"/>
      <w:spacing w:after="80" w:line="307" w:lineRule="exact"/>
      <w:ind w:firstLine="440"/>
    </w:pPr>
    <w:rPr>
      <w:b w:val="0"/>
      <w:bCs w:val="0"/>
      <w:i w:val="0"/>
      <w:iCs w:val="0"/>
      <w:smallCaps w:val="0"/>
      <w:strike w:val="0"/>
      <w:sz w:val="16"/>
      <w:szCs w:val="16"/>
      <w:u w:val="none"/>
      <w:shd w:val="clear" w:color="auto" w:fill="auto"/>
      <w:lang w:val="zh-TW" w:eastAsia="zh-TW" w:bidi="zh-T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header" Target="header2.xml"/><Relationship Id="rId13" Type="http://schemas.openxmlformats.org/officeDocument/2006/relationships/image" Target="media/image4.png"/><Relationship Id="rId14" Type="http://schemas.openxmlformats.org/officeDocument/2006/relationships/image" Target="media/image4.png" TargetMode="External"/><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image" Target="media/image5.png"/><Relationship Id="rId18" Type="http://schemas.openxmlformats.org/officeDocument/2006/relationships/image" Target="media/image5.png" TargetMode="External"/><Relationship Id="rId19" Type="http://schemas.openxmlformats.org/officeDocument/2006/relationships/image" Target="media/image6.png"/><Relationship Id="rId20" Type="http://schemas.openxmlformats.org/officeDocument/2006/relationships/image" Target="media/image6.png" TargetMode="External"/></Relationships>
</file>

<file path=docProps/core.xml><?xml version="1.0" encoding="utf-8"?>
<cp:coreProperties xmlns:cp="http://schemas.openxmlformats.org/package/2006/metadata/core-properties" xmlns:dc="http://purl.org/dc/elements/1.1/">
  <dc:title>聚乙烯土工膜中炭黑分散度研究</dc:title>
  <dc:subject/>
  <dc:creator>维普资讯有限公司</dc:creator>
  <cp:keywords/>
</cp:coreProperties>
</file>